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2C9" w:rsidRDefault="004A02C9"/>
    <w:p w:rsidR="00721F69" w:rsidRDefault="00721F69"/>
    <w:p w:rsidR="00721F69" w:rsidRDefault="00721F69"/>
    <w:p w:rsidR="00721F69" w:rsidRDefault="00721F69"/>
    <w:p w:rsidR="00721F69" w:rsidRDefault="00721F69"/>
    <w:p w:rsidR="00721F69" w:rsidRDefault="00721F69"/>
    <w:p w:rsidR="00721F69" w:rsidRDefault="00721F69"/>
    <w:p w:rsidR="00721F69" w:rsidRDefault="00721F69"/>
    <w:p w:rsidR="00721F69" w:rsidRDefault="00721F69"/>
    <w:p w:rsidR="00721F69" w:rsidRDefault="00721F69"/>
    <w:tbl>
      <w:tblPr>
        <w:tblW w:w="14040" w:type="dxa"/>
        <w:tblInd w:w="93" w:type="dxa"/>
        <w:tblLook w:val="04A0"/>
      </w:tblPr>
      <w:tblGrid>
        <w:gridCol w:w="1080"/>
        <w:gridCol w:w="1080"/>
        <w:gridCol w:w="1080"/>
        <w:gridCol w:w="1080"/>
        <w:gridCol w:w="1080"/>
        <w:gridCol w:w="1080"/>
        <w:gridCol w:w="1080"/>
        <w:gridCol w:w="1080"/>
        <w:gridCol w:w="1080"/>
        <w:gridCol w:w="1080"/>
        <w:gridCol w:w="1080"/>
        <w:gridCol w:w="1080"/>
        <w:gridCol w:w="1080"/>
      </w:tblGrid>
      <w:tr w:rsidR="00721F69" w:rsidRPr="00721F69" w:rsidTr="00721F69">
        <w:trPr>
          <w:trHeight w:val="930"/>
        </w:trPr>
        <w:tc>
          <w:tcPr>
            <w:tcW w:w="14040" w:type="dxa"/>
            <w:gridSpan w:val="13"/>
            <w:tcBorders>
              <w:top w:val="nil"/>
              <w:left w:val="nil"/>
              <w:bottom w:val="nil"/>
              <w:right w:val="nil"/>
            </w:tcBorders>
            <w:shd w:val="clear" w:color="auto" w:fill="auto"/>
            <w:noWrap/>
            <w:vAlign w:val="center"/>
            <w:hideMark/>
          </w:tcPr>
          <w:p w:rsidR="00721F69" w:rsidRPr="00721F69" w:rsidRDefault="00721F69" w:rsidP="00721F69">
            <w:pPr>
              <w:widowControl/>
              <w:rPr>
                <w:rFonts w:ascii="楷体_GB2312" w:eastAsia="楷体_GB2312" w:hAnsi="宋体" w:cs="宋体"/>
                <w:b/>
                <w:bCs/>
                <w:color w:val="000000"/>
                <w:kern w:val="0"/>
                <w:sz w:val="72"/>
                <w:szCs w:val="72"/>
              </w:rPr>
            </w:pPr>
            <w:r w:rsidRPr="00721F69">
              <w:rPr>
                <w:rFonts w:ascii="楷体_GB2312" w:eastAsia="楷体_GB2312" w:hAnsi="宋体" w:cs="宋体" w:hint="eastAsia"/>
                <w:b/>
                <w:bCs/>
                <w:color w:val="000000"/>
                <w:kern w:val="0"/>
                <w:sz w:val="72"/>
                <w:szCs w:val="72"/>
              </w:rPr>
              <w:t>上海市2021年区级部门预算</w:t>
            </w:r>
          </w:p>
        </w:tc>
      </w:tr>
      <w:tr w:rsidR="00721F69" w:rsidRPr="00721F69" w:rsidTr="00721F69">
        <w:trPr>
          <w:trHeight w:val="315"/>
        </w:trPr>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center"/>
              <w:rPr>
                <w:rFonts w:ascii="楷体_GB2312" w:eastAsia="楷体_GB2312" w:hAnsi="宋体" w:cs="宋体"/>
                <w:color w:val="000000"/>
                <w:kern w:val="0"/>
                <w:sz w:val="32"/>
                <w:szCs w:val="32"/>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r>
      <w:tr w:rsidR="00721F69" w:rsidRPr="00721F69" w:rsidTr="00721F69">
        <w:trPr>
          <w:trHeight w:val="315"/>
        </w:trPr>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楷体_GB2312" w:eastAsia="楷体_GB2312" w:hAnsi="宋体" w:cs="宋体"/>
                <w:color w:val="000000"/>
                <w:kern w:val="0"/>
                <w:sz w:val="36"/>
                <w:szCs w:val="36"/>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楷体_GB2312" w:eastAsia="楷体_GB2312" w:hAnsi="宋体" w:cs="宋体"/>
                <w:color w:val="000000"/>
                <w:kern w:val="0"/>
                <w:sz w:val="36"/>
                <w:szCs w:val="36"/>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楷体_GB2312" w:eastAsia="楷体_GB2312" w:hAnsi="宋体" w:cs="宋体"/>
                <w:color w:val="000000"/>
                <w:kern w:val="0"/>
                <w:sz w:val="36"/>
                <w:szCs w:val="36"/>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楷体_GB2312" w:eastAsia="楷体_GB2312" w:hAnsi="宋体" w:cs="宋体"/>
                <w:color w:val="000000"/>
                <w:kern w:val="0"/>
                <w:sz w:val="36"/>
                <w:szCs w:val="36"/>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楷体_GB2312" w:eastAsia="楷体_GB2312" w:hAnsi="宋体" w:cs="宋体"/>
                <w:color w:val="000000"/>
                <w:kern w:val="0"/>
                <w:sz w:val="36"/>
                <w:szCs w:val="36"/>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楷体_GB2312" w:eastAsia="楷体_GB2312" w:hAnsi="宋体" w:cs="宋体"/>
                <w:color w:val="000000"/>
                <w:kern w:val="0"/>
                <w:sz w:val="36"/>
                <w:szCs w:val="36"/>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楷体_GB2312" w:eastAsia="楷体_GB2312" w:hAnsi="宋体" w:cs="宋体"/>
                <w:color w:val="000000"/>
                <w:kern w:val="0"/>
                <w:sz w:val="36"/>
                <w:szCs w:val="36"/>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楷体_GB2312" w:eastAsia="楷体_GB2312" w:hAnsi="宋体" w:cs="宋体"/>
                <w:color w:val="000000"/>
                <w:kern w:val="0"/>
                <w:sz w:val="36"/>
                <w:szCs w:val="36"/>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楷体_GB2312" w:eastAsia="楷体_GB2312" w:hAnsi="宋体" w:cs="宋体"/>
                <w:color w:val="000000"/>
                <w:kern w:val="0"/>
                <w:sz w:val="36"/>
                <w:szCs w:val="36"/>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楷体_GB2312" w:eastAsia="楷体_GB2312" w:hAnsi="宋体" w:cs="宋体"/>
                <w:color w:val="000000"/>
                <w:kern w:val="0"/>
                <w:sz w:val="36"/>
                <w:szCs w:val="36"/>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楷体_GB2312" w:eastAsia="楷体_GB2312" w:hAnsi="宋体" w:cs="宋体"/>
                <w:color w:val="000000"/>
                <w:kern w:val="0"/>
                <w:sz w:val="36"/>
                <w:szCs w:val="36"/>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楷体_GB2312" w:eastAsia="楷体_GB2312" w:hAnsi="宋体" w:cs="宋体"/>
                <w:color w:val="000000"/>
                <w:kern w:val="0"/>
                <w:sz w:val="36"/>
                <w:szCs w:val="36"/>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楷体_GB2312" w:eastAsia="楷体_GB2312" w:hAnsi="宋体" w:cs="宋体"/>
                <w:color w:val="000000"/>
                <w:kern w:val="0"/>
                <w:sz w:val="36"/>
                <w:szCs w:val="36"/>
              </w:rPr>
            </w:pPr>
          </w:p>
        </w:tc>
      </w:tr>
      <w:tr w:rsidR="00721F69" w:rsidRPr="00721F69" w:rsidTr="00721F69">
        <w:trPr>
          <w:trHeight w:val="315"/>
        </w:trPr>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rPr>
                <w:rFonts w:ascii="仿宋_GB2312" w:eastAsia="仿宋_GB2312" w:hAnsi="宋体" w:cs="宋体"/>
                <w:color w:val="000000"/>
                <w:kern w:val="0"/>
                <w:sz w:val="32"/>
                <w:szCs w:val="32"/>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r>
      <w:tr w:rsidR="00721F69" w:rsidRPr="00721F69" w:rsidTr="00721F69">
        <w:trPr>
          <w:trHeight w:val="315"/>
        </w:trPr>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rPr>
                <w:rFonts w:ascii="仿宋_GB2312" w:eastAsia="仿宋_GB2312" w:hAnsi="宋体" w:cs="宋体"/>
                <w:color w:val="000000"/>
                <w:kern w:val="0"/>
                <w:sz w:val="32"/>
                <w:szCs w:val="32"/>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r>
      <w:tr w:rsidR="00721F69" w:rsidRPr="00721F69" w:rsidTr="00721F69">
        <w:trPr>
          <w:trHeight w:val="315"/>
        </w:trPr>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center"/>
              <w:rPr>
                <w:rFonts w:ascii="仿宋_GB2312" w:eastAsia="仿宋_GB2312" w:hAnsi="宋体" w:cs="宋体"/>
                <w:color w:val="000000"/>
                <w:kern w:val="0"/>
                <w:sz w:val="32"/>
                <w:szCs w:val="32"/>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宋体" w:eastAsia="宋体" w:hAnsi="宋体" w:cs="宋体"/>
                <w:kern w:val="0"/>
                <w:sz w:val="24"/>
                <w:szCs w:val="24"/>
              </w:rPr>
            </w:pPr>
          </w:p>
        </w:tc>
      </w:tr>
      <w:tr w:rsidR="00721F69" w:rsidRPr="00721F69" w:rsidTr="00721F69">
        <w:trPr>
          <w:trHeight w:val="450"/>
        </w:trPr>
        <w:tc>
          <w:tcPr>
            <w:tcW w:w="14040" w:type="dxa"/>
            <w:gridSpan w:val="13"/>
            <w:tcBorders>
              <w:top w:val="nil"/>
              <w:left w:val="nil"/>
              <w:bottom w:val="nil"/>
              <w:right w:val="nil"/>
            </w:tcBorders>
            <w:shd w:val="clear" w:color="auto" w:fill="auto"/>
            <w:noWrap/>
            <w:vAlign w:val="center"/>
            <w:hideMark/>
          </w:tcPr>
          <w:p w:rsidR="00721F69" w:rsidRDefault="00721F69" w:rsidP="00721F69">
            <w:pPr>
              <w:widowControl/>
              <w:ind w:firstLineChars="200" w:firstLine="720"/>
              <w:rPr>
                <w:rFonts w:ascii="楷体_GB2312" w:eastAsia="楷体_GB2312" w:hAnsi="宋体" w:cs="宋体"/>
                <w:color w:val="000000"/>
                <w:kern w:val="0"/>
                <w:sz w:val="36"/>
                <w:szCs w:val="36"/>
              </w:rPr>
            </w:pPr>
          </w:p>
          <w:p w:rsidR="00721F69" w:rsidRPr="00721F69" w:rsidRDefault="00721F69" w:rsidP="00721F69">
            <w:pPr>
              <w:widowControl/>
              <w:ind w:firstLineChars="200" w:firstLine="720"/>
              <w:rPr>
                <w:rFonts w:ascii="楷体_GB2312" w:eastAsia="楷体_GB2312" w:hAnsi="宋体" w:cs="宋体"/>
                <w:color w:val="000000"/>
                <w:kern w:val="0"/>
                <w:sz w:val="36"/>
                <w:szCs w:val="36"/>
              </w:rPr>
            </w:pPr>
            <w:r w:rsidRPr="00721F69">
              <w:rPr>
                <w:rFonts w:ascii="楷体_GB2312" w:eastAsia="楷体_GB2312" w:hAnsi="宋体" w:cs="宋体" w:hint="eastAsia"/>
                <w:color w:val="000000"/>
                <w:kern w:val="0"/>
                <w:sz w:val="36"/>
                <w:szCs w:val="36"/>
              </w:rPr>
              <w:t>预算单位：068001上海市松江区科学技术委员会</w:t>
            </w:r>
          </w:p>
        </w:tc>
      </w:tr>
      <w:tr w:rsidR="00721F69" w:rsidRPr="00721F69" w:rsidTr="00721F69">
        <w:trPr>
          <w:trHeight w:val="450"/>
        </w:trPr>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楷体_GB2312" w:eastAsia="楷体_GB2312" w:hAnsi="宋体" w:cs="宋体"/>
                <w:color w:val="000000"/>
                <w:kern w:val="0"/>
                <w:sz w:val="36"/>
                <w:szCs w:val="36"/>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楷体_GB2312" w:eastAsia="楷体_GB2312" w:hAnsi="宋体" w:cs="宋体"/>
                <w:color w:val="000000"/>
                <w:kern w:val="0"/>
                <w:sz w:val="36"/>
                <w:szCs w:val="36"/>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楷体_GB2312" w:eastAsia="楷体_GB2312" w:hAnsi="宋体" w:cs="宋体"/>
                <w:color w:val="000000"/>
                <w:kern w:val="0"/>
                <w:sz w:val="36"/>
                <w:szCs w:val="36"/>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楷体_GB2312" w:eastAsia="楷体_GB2312" w:hAnsi="宋体" w:cs="宋体"/>
                <w:color w:val="000000"/>
                <w:kern w:val="0"/>
                <w:sz w:val="36"/>
                <w:szCs w:val="36"/>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楷体_GB2312" w:eastAsia="楷体_GB2312" w:hAnsi="宋体" w:cs="宋体"/>
                <w:color w:val="000000"/>
                <w:kern w:val="0"/>
                <w:sz w:val="36"/>
                <w:szCs w:val="36"/>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楷体_GB2312" w:eastAsia="楷体_GB2312" w:hAnsi="宋体" w:cs="宋体"/>
                <w:color w:val="000000"/>
                <w:kern w:val="0"/>
                <w:sz w:val="36"/>
                <w:szCs w:val="36"/>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楷体_GB2312" w:eastAsia="楷体_GB2312" w:hAnsi="宋体" w:cs="宋体"/>
                <w:color w:val="000000"/>
                <w:kern w:val="0"/>
                <w:sz w:val="28"/>
                <w:szCs w:val="28"/>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楷体_GB2312" w:eastAsia="楷体_GB2312" w:hAnsi="宋体" w:cs="宋体"/>
                <w:color w:val="000000"/>
                <w:kern w:val="0"/>
                <w:sz w:val="36"/>
                <w:szCs w:val="36"/>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楷体_GB2312" w:eastAsia="楷体_GB2312" w:hAnsi="宋体" w:cs="宋体"/>
                <w:color w:val="000000"/>
                <w:kern w:val="0"/>
                <w:sz w:val="36"/>
                <w:szCs w:val="36"/>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楷体_GB2312" w:eastAsia="楷体_GB2312" w:hAnsi="宋体" w:cs="宋体"/>
                <w:color w:val="000000"/>
                <w:kern w:val="0"/>
                <w:sz w:val="36"/>
                <w:szCs w:val="36"/>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楷体_GB2312" w:eastAsia="楷体_GB2312" w:hAnsi="宋体" w:cs="宋体"/>
                <w:color w:val="000000"/>
                <w:kern w:val="0"/>
                <w:sz w:val="36"/>
                <w:szCs w:val="36"/>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楷体_GB2312" w:eastAsia="楷体_GB2312" w:hAnsi="宋体" w:cs="宋体"/>
                <w:color w:val="000000"/>
                <w:kern w:val="0"/>
                <w:sz w:val="36"/>
                <w:szCs w:val="36"/>
              </w:rPr>
            </w:pPr>
          </w:p>
        </w:tc>
        <w:tc>
          <w:tcPr>
            <w:tcW w:w="1080" w:type="dxa"/>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楷体_GB2312" w:eastAsia="楷体_GB2312" w:hAnsi="宋体" w:cs="宋体"/>
                <w:color w:val="000000"/>
                <w:kern w:val="0"/>
                <w:sz w:val="36"/>
                <w:szCs w:val="36"/>
              </w:rPr>
            </w:pPr>
          </w:p>
        </w:tc>
      </w:tr>
    </w:tbl>
    <w:p w:rsidR="00721F69" w:rsidRDefault="00721F69"/>
    <w:p w:rsidR="00721F69" w:rsidRDefault="00721F69"/>
    <w:p w:rsidR="00721F69" w:rsidRDefault="00721F69"/>
    <w:p w:rsidR="00721F69" w:rsidRDefault="00721F69"/>
    <w:p w:rsidR="00721F69" w:rsidRDefault="00721F69"/>
    <w:p w:rsidR="00721F69" w:rsidRDefault="00721F69"/>
    <w:p w:rsidR="00721F69" w:rsidRDefault="00721F69"/>
    <w:p w:rsidR="00721F69" w:rsidRDefault="00721F69"/>
    <w:p w:rsidR="00721F69" w:rsidRDefault="00721F69"/>
    <w:p w:rsidR="00721F69" w:rsidRDefault="00721F69"/>
    <w:p w:rsidR="00721F69" w:rsidRDefault="00721F69"/>
    <w:p w:rsidR="00721F69" w:rsidRDefault="00721F69"/>
    <w:p w:rsidR="00721F69" w:rsidRDefault="00721F69"/>
    <w:p w:rsidR="00721F69" w:rsidRDefault="00721F69"/>
    <w:p w:rsidR="00721F69" w:rsidRDefault="00721F69"/>
    <w:p w:rsidR="00721F69" w:rsidRDefault="00721F69"/>
    <w:p w:rsidR="00721F69" w:rsidRDefault="00721F69"/>
    <w:tbl>
      <w:tblPr>
        <w:tblW w:w="13400" w:type="dxa"/>
        <w:tblInd w:w="93" w:type="dxa"/>
        <w:tblLook w:val="04A0"/>
      </w:tblPr>
      <w:tblGrid>
        <w:gridCol w:w="9880"/>
        <w:gridCol w:w="3520"/>
      </w:tblGrid>
      <w:tr w:rsidR="00721F69" w:rsidRPr="00721F69" w:rsidTr="002F2797">
        <w:trPr>
          <w:trHeight w:val="420"/>
        </w:trPr>
        <w:tc>
          <w:tcPr>
            <w:tcW w:w="13400" w:type="dxa"/>
            <w:gridSpan w:val="2"/>
            <w:tcBorders>
              <w:top w:val="nil"/>
              <w:left w:val="nil"/>
              <w:bottom w:val="nil"/>
              <w:right w:val="nil"/>
            </w:tcBorders>
            <w:shd w:val="clear" w:color="auto" w:fill="auto"/>
            <w:noWrap/>
            <w:vAlign w:val="center"/>
            <w:hideMark/>
          </w:tcPr>
          <w:p w:rsidR="00721F69" w:rsidRPr="00721F69" w:rsidRDefault="00721F69" w:rsidP="00721F69">
            <w:pPr>
              <w:widowControl/>
              <w:ind w:firstLineChars="1000" w:firstLine="4000"/>
              <w:rPr>
                <w:rFonts w:ascii="宋体" w:eastAsia="宋体" w:hAnsi="宋体" w:cs="宋体"/>
                <w:color w:val="000000"/>
                <w:kern w:val="0"/>
                <w:sz w:val="40"/>
                <w:szCs w:val="40"/>
              </w:rPr>
            </w:pPr>
            <w:r w:rsidRPr="00721F69">
              <w:rPr>
                <w:rFonts w:ascii="宋体" w:eastAsia="宋体" w:hAnsi="宋体" w:cs="宋体" w:hint="eastAsia"/>
                <w:color w:val="000000"/>
                <w:kern w:val="0"/>
                <w:sz w:val="40"/>
                <w:szCs w:val="40"/>
              </w:rPr>
              <w:t>目  录</w:t>
            </w:r>
          </w:p>
        </w:tc>
      </w:tr>
      <w:tr w:rsidR="00721F69" w:rsidRPr="00721F69" w:rsidTr="002F2797">
        <w:trPr>
          <w:trHeight w:val="420"/>
        </w:trPr>
        <w:tc>
          <w:tcPr>
            <w:tcW w:w="13400" w:type="dxa"/>
            <w:gridSpan w:val="2"/>
            <w:tcBorders>
              <w:top w:val="nil"/>
              <w:left w:val="nil"/>
              <w:bottom w:val="nil"/>
              <w:right w:val="nil"/>
            </w:tcBorders>
            <w:shd w:val="clear" w:color="auto" w:fill="auto"/>
            <w:noWrap/>
            <w:vAlign w:val="center"/>
            <w:hideMark/>
          </w:tcPr>
          <w:p w:rsidR="00721F69" w:rsidRPr="00721F69" w:rsidRDefault="00721F69" w:rsidP="00721F69">
            <w:pPr>
              <w:widowControl/>
              <w:jc w:val="center"/>
              <w:rPr>
                <w:rFonts w:ascii="宋体" w:eastAsia="宋体" w:hAnsi="宋体" w:cs="宋体"/>
                <w:color w:val="000000"/>
                <w:kern w:val="0"/>
                <w:sz w:val="36"/>
                <w:szCs w:val="36"/>
              </w:rPr>
            </w:pPr>
          </w:p>
        </w:tc>
      </w:tr>
      <w:tr w:rsidR="00721F69" w:rsidRPr="00721F69" w:rsidTr="002F2797">
        <w:trPr>
          <w:trHeight w:val="420"/>
        </w:trPr>
        <w:tc>
          <w:tcPr>
            <w:tcW w:w="13400" w:type="dxa"/>
            <w:gridSpan w:val="2"/>
            <w:tcBorders>
              <w:top w:val="nil"/>
              <w:left w:val="nil"/>
              <w:bottom w:val="nil"/>
              <w:right w:val="nil"/>
            </w:tcBorders>
            <w:shd w:val="clear" w:color="auto" w:fill="auto"/>
            <w:noWrap/>
            <w:vAlign w:val="center"/>
            <w:hideMark/>
          </w:tcPr>
          <w:p w:rsidR="00721F69" w:rsidRPr="00721F69" w:rsidRDefault="00721F69" w:rsidP="00721F69">
            <w:pPr>
              <w:widowControl/>
              <w:jc w:val="center"/>
              <w:rPr>
                <w:rFonts w:ascii="微软雅黑" w:eastAsia="微软雅黑" w:hAnsi="微软雅黑" w:cs="宋体"/>
                <w:color w:val="000000"/>
                <w:kern w:val="0"/>
                <w:sz w:val="36"/>
                <w:szCs w:val="36"/>
              </w:rPr>
            </w:pPr>
          </w:p>
        </w:tc>
      </w:tr>
      <w:tr w:rsidR="00721F69" w:rsidRPr="00721F69" w:rsidTr="002F2797">
        <w:trPr>
          <w:trHeight w:val="660"/>
        </w:trPr>
        <w:tc>
          <w:tcPr>
            <w:tcW w:w="13400" w:type="dxa"/>
            <w:gridSpan w:val="2"/>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微软雅黑" w:eastAsia="微软雅黑" w:hAnsi="微软雅黑" w:cs="宋体"/>
                <w:kern w:val="0"/>
                <w:sz w:val="28"/>
                <w:szCs w:val="28"/>
              </w:rPr>
            </w:pPr>
            <w:r w:rsidRPr="00721F69">
              <w:rPr>
                <w:rFonts w:ascii="微软雅黑" w:eastAsia="微软雅黑" w:hAnsi="微软雅黑" w:cs="宋体" w:hint="eastAsia"/>
                <w:kern w:val="0"/>
                <w:sz w:val="28"/>
                <w:szCs w:val="28"/>
              </w:rPr>
              <w:t>一、部门主要职能</w:t>
            </w:r>
          </w:p>
        </w:tc>
      </w:tr>
      <w:tr w:rsidR="00721F69" w:rsidRPr="00721F69" w:rsidTr="002F2797">
        <w:trPr>
          <w:trHeight w:val="420"/>
        </w:trPr>
        <w:tc>
          <w:tcPr>
            <w:tcW w:w="13400" w:type="dxa"/>
            <w:gridSpan w:val="2"/>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微软雅黑" w:eastAsia="微软雅黑" w:hAnsi="微软雅黑" w:cs="宋体"/>
                <w:color w:val="000000"/>
                <w:kern w:val="0"/>
                <w:sz w:val="28"/>
                <w:szCs w:val="28"/>
              </w:rPr>
            </w:pPr>
            <w:r w:rsidRPr="00721F69">
              <w:rPr>
                <w:rFonts w:ascii="微软雅黑" w:eastAsia="微软雅黑" w:hAnsi="微软雅黑" w:cs="宋体" w:hint="eastAsia"/>
                <w:color w:val="000000"/>
                <w:kern w:val="0"/>
                <w:sz w:val="28"/>
                <w:szCs w:val="28"/>
              </w:rPr>
              <w:t>二、部门机构设置</w:t>
            </w:r>
          </w:p>
        </w:tc>
      </w:tr>
      <w:tr w:rsidR="00721F69" w:rsidRPr="00721F69" w:rsidTr="002F2797">
        <w:trPr>
          <w:trHeight w:val="420"/>
        </w:trPr>
        <w:tc>
          <w:tcPr>
            <w:tcW w:w="13400" w:type="dxa"/>
            <w:gridSpan w:val="2"/>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微软雅黑" w:eastAsia="微软雅黑" w:hAnsi="微软雅黑" w:cs="宋体"/>
                <w:color w:val="000000"/>
                <w:kern w:val="0"/>
                <w:sz w:val="28"/>
                <w:szCs w:val="28"/>
              </w:rPr>
            </w:pPr>
            <w:r w:rsidRPr="00721F69">
              <w:rPr>
                <w:rFonts w:ascii="微软雅黑" w:eastAsia="微软雅黑" w:hAnsi="微软雅黑" w:cs="宋体" w:hint="eastAsia"/>
                <w:color w:val="000000"/>
                <w:kern w:val="0"/>
                <w:sz w:val="28"/>
                <w:szCs w:val="28"/>
              </w:rPr>
              <w:t>三、名词解释</w:t>
            </w:r>
          </w:p>
        </w:tc>
      </w:tr>
      <w:tr w:rsidR="00721F69" w:rsidRPr="00721F69" w:rsidTr="002F2797">
        <w:trPr>
          <w:trHeight w:val="420"/>
        </w:trPr>
        <w:tc>
          <w:tcPr>
            <w:tcW w:w="13400" w:type="dxa"/>
            <w:gridSpan w:val="2"/>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微软雅黑" w:eastAsia="微软雅黑" w:hAnsi="微软雅黑" w:cs="宋体"/>
                <w:color w:val="000000"/>
                <w:kern w:val="0"/>
                <w:sz w:val="28"/>
                <w:szCs w:val="28"/>
              </w:rPr>
            </w:pPr>
            <w:r w:rsidRPr="00721F69">
              <w:rPr>
                <w:rFonts w:ascii="微软雅黑" w:eastAsia="微软雅黑" w:hAnsi="微软雅黑" w:cs="宋体" w:hint="eastAsia"/>
                <w:color w:val="000000"/>
                <w:kern w:val="0"/>
                <w:sz w:val="28"/>
                <w:szCs w:val="28"/>
              </w:rPr>
              <w:t>四、部门预算编制说明</w:t>
            </w:r>
          </w:p>
        </w:tc>
      </w:tr>
      <w:tr w:rsidR="00721F69" w:rsidRPr="00721F69" w:rsidTr="002F2797">
        <w:trPr>
          <w:trHeight w:val="420"/>
        </w:trPr>
        <w:tc>
          <w:tcPr>
            <w:tcW w:w="13400" w:type="dxa"/>
            <w:gridSpan w:val="2"/>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微软雅黑" w:eastAsia="微软雅黑" w:hAnsi="微软雅黑" w:cs="宋体"/>
                <w:color w:val="000000"/>
                <w:kern w:val="0"/>
                <w:sz w:val="28"/>
                <w:szCs w:val="28"/>
              </w:rPr>
            </w:pPr>
            <w:r w:rsidRPr="00721F69">
              <w:rPr>
                <w:rFonts w:ascii="微软雅黑" w:eastAsia="微软雅黑" w:hAnsi="微软雅黑" w:cs="宋体" w:hint="eastAsia"/>
                <w:color w:val="000000"/>
                <w:kern w:val="0"/>
                <w:sz w:val="28"/>
                <w:szCs w:val="28"/>
              </w:rPr>
              <w:t>五、部门预算表</w:t>
            </w:r>
          </w:p>
        </w:tc>
      </w:tr>
      <w:tr w:rsidR="00721F69" w:rsidRPr="00721F69" w:rsidTr="002F2797">
        <w:trPr>
          <w:trHeight w:val="420"/>
        </w:trPr>
        <w:tc>
          <w:tcPr>
            <w:tcW w:w="13400" w:type="dxa"/>
            <w:gridSpan w:val="2"/>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微软雅黑" w:eastAsia="微软雅黑" w:hAnsi="微软雅黑" w:cs="宋体"/>
                <w:color w:val="000000"/>
                <w:kern w:val="0"/>
                <w:sz w:val="28"/>
                <w:szCs w:val="28"/>
              </w:rPr>
            </w:pPr>
            <w:r w:rsidRPr="00721F69">
              <w:rPr>
                <w:rFonts w:ascii="微软雅黑" w:eastAsia="微软雅黑" w:hAnsi="微软雅黑" w:cs="宋体" w:hint="eastAsia"/>
                <w:color w:val="000000"/>
                <w:kern w:val="0"/>
                <w:sz w:val="28"/>
                <w:szCs w:val="28"/>
              </w:rPr>
              <w:t xml:space="preserve">    1. 2021年部门财务收支预算总表</w:t>
            </w:r>
          </w:p>
        </w:tc>
      </w:tr>
      <w:tr w:rsidR="00721F69" w:rsidRPr="00721F69" w:rsidTr="002F2797">
        <w:trPr>
          <w:trHeight w:val="420"/>
        </w:trPr>
        <w:tc>
          <w:tcPr>
            <w:tcW w:w="13400" w:type="dxa"/>
            <w:gridSpan w:val="2"/>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微软雅黑" w:eastAsia="微软雅黑" w:hAnsi="微软雅黑" w:cs="宋体"/>
                <w:color w:val="000000"/>
                <w:kern w:val="0"/>
                <w:sz w:val="28"/>
                <w:szCs w:val="28"/>
              </w:rPr>
            </w:pPr>
            <w:r w:rsidRPr="00721F69">
              <w:rPr>
                <w:rFonts w:ascii="微软雅黑" w:eastAsia="微软雅黑" w:hAnsi="微软雅黑" w:cs="宋体" w:hint="eastAsia"/>
                <w:color w:val="000000"/>
                <w:kern w:val="0"/>
                <w:sz w:val="28"/>
                <w:szCs w:val="28"/>
              </w:rPr>
              <w:t xml:space="preserve">    2. 2021年部门收入预算总表</w:t>
            </w:r>
          </w:p>
        </w:tc>
      </w:tr>
      <w:tr w:rsidR="00721F69" w:rsidRPr="00721F69" w:rsidTr="002F2797">
        <w:trPr>
          <w:trHeight w:val="420"/>
        </w:trPr>
        <w:tc>
          <w:tcPr>
            <w:tcW w:w="13400" w:type="dxa"/>
            <w:gridSpan w:val="2"/>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微软雅黑" w:eastAsia="微软雅黑" w:hAnsi="微软雅黑" w:cs="宋体"/>
                <w:color w:val="000000"/>
                <w:kern w:val="0"/>
                <w:sz w:val="28"/>
                <w:szCs w:val="28"/>
              </w:rPr>
            </w:pPr>
            <w:r w:rsidRPr="00721F69">
              <w:rPr>
                <w:rFonts w:ascii="微软雅黑" w:eastAsia="微软雅黑" w:hAnsi="微软雅黑" w:cs="宋体" w:hint="eastAsia"/>
                <w:color w:val="000000"/>
                <w:kern w:val="0"/>
                <w:sz w:val="28"/>
                <w:szCs w:val="28"/>
              </w:rPr>
              <w:t xml:space="preserve">    3. 2021年部门支出预算总表</w:t>
            </w:r>
          </w:p>
        </w:tc>
      </w:tr>
      <w:tr w:rsidR="00721F69" w:rsidRPr="00721F69" w:rsidTr="002F2797">
        <w:trPr>
          <w:trHeight w:val="420"/>
        </w:trPr>
        <w:tc>
          <w:tcPr>
            <w:tcW w:w="13400" w:type="dxa"/>
            <w:gridSpan w:val="2"/>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微软雅黑" w:eastAsia="微软雅黑" w:hAnsi="微软雅黑" w:cs="宋体"/>
                <w:color w:val="000000"/>
                <w:kern w:val="0"/>
                <w:sz w:val="28"/>
                <w:szCs w:val="28"/>
              </w:rPr>
            </w:pPr>
            <w:r w:rsidRPr="00721F69">
              <w:rPr>
                <w:rFonts w:ascii="微软雅黑" w:eastAsia="微软雅黑" w:hAnsi="微软雅黑" w:cs="宋体" w:hint="eastAsia"/>
                <w:color w:val="000000"/>
                <w:kern w:val="0"/>
                <w:sz w:val="28"/>
                <w:szCs w:val="28"/>
              </w:rPr>
              <w:t xml:space="preserve">    4．2021年部门财政拨款收支预算总表</w:t>
            </w:r>
          </w:p>
        </w:tc>
      </w:tr>
      <w:tr w:rsidR="00721F69" w:rsidRPr="00721F69" w:rsidTr="002F2797">
        <w:trPr>
          <w:trHeight w:val="420"/>
        </w:trPr>
        <w:tc>
          <w:tcPr>
            <w:tcW w:w="13400" w:type="dxa"/>
            <w:gridSpan w:val="2"/>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微软雅黑" w:eastAsia="微软雅黑" w:hAnsi="微软雅黑" w:cs="宋体"/>
                <w:color w:val="000000"/>
                <w:kern w:val="0"/>
                <w:sz w:val="28"/>
                <w:szCs w:val="28"/>
              </w:rPr>
            </w:pPr>
            <w:r w:rsidRPr="00721F69">
              <w:rPr>
                <w:rFonts w:ascii="微软雅黑" w:eastAsia="微软雅黑" w:hAnsi="微软雅黑" w:cs="宋体" w:hint="eastAsia"/>
                <w:color w:val="000000"/>
                <w:kern w:val="0"/>
                <w:sz w:val="28"/>
                <w:szCs w:val="28"/>
              </w:rPr>
              <w:t xml:space="preserve">    5．2021年部门一般公共预算支出功能分类预算表</w:t>
            </w:r>
          </w:p>
        </w:tc>
      </w:tr>
      <w:tr w:rsidR="00721F69" w:rsidRPr="00721F69" w:rsidTr="002F2797">
        <w:trPr>
          <w:trHeight w:val="420"/>
        </w:trPr>
        <w:tc>
          <w:tcPr>
            <w:tcW w:w="13400" w:type="dxa"/>
            <w:gridSpan w:val="2"/>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微软雅黑" w:eastAsia="微软雅黑" w:hAnsi="微软雅黑" w:cs="宋体"/>
                <w:color w:val="000000"/>
                <w:kern w:val="0"/>
                <w:sz w:val="28"/>
                <w:szCs w:val="28"/>
              </w:rPr>
            </w:pPr>
            <w:r w:rsidRPr="00721F69">
              <w:rPr>
                <w:rFonts w:ascii="微软雅黑" w:eastAsia="微软雅黑" w:hAnsi="微软雅黑" w:cs="宋体" w:hint="eastAsia"/>
                <w:color w:val="000000"/>
                <w:kern w:val="0"/>
                <w:sz w:val="28"/>
                <w:szCs w:val="28"/>
              </w:rPr>
              <w:t xml:space="preserve">    6．2021年部门政府性基金预算支出功能分类预算表</w:t>
            </w:r>
          </w:p>
        </w:tc>
      </w:tr>
      <w:tr w:rsidR="00721F69" w:rsidRPr="00721F69" w:rsidTr="002F2797">
        <w:trPr>
          <w:trHeight w:val="420"/>
        </w:trPr>
        <w:tc>
          <w:tcPr>
            <w:tcW w:w="13400" w:type="dxa"/>
            <w:gridSpan w:val="2"/>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微软雅黑" w:eastAsia="微软雅黑" w:hAnsi="微软雅黑" w:cs="宋体"/>
                <w:color w:val="000000"/>
                <w:kern w:val="0"/>
                <w:sz w:val="28"/>
                <w:szCs w:val="28"/>
              </w:rPr>
            </w:pPr>
            <w:r w:rsidRPr="00721F69">
              <w:rPr>
                <w:rFonts w:ascii="微软雅黑" w:eastAsia="微软雅黑" w:hAnsi="微软雅黑" w:cs="宋体" w:hint="eastAsia"/>
                <w:color w:val="000000"/>
                <w:kern w:val="0"/>
                <w:sz w:val="28"/>
                <w:szCs w:val="28"/>
              </w:rPr>
              <w:t xml:space="preserve">    7．2021年部门一般公共预算基本支出部门预算经济分类预算表</w:t>
            </w:r>
          </w:p>
        </w:tc>
      </w:tr>
      <w:tr w:rsidR="00721F69" w:rsidRPr="00721F69" w:rsidTr="002F2797">
        <w:trPr>
          <w:trHeight w:val="420"/>
        </w:trPr>
        <w:tc>
          <w:tcPr>
            <w:tcW w:w="13400" w:type="dxa"/>
            <w:gridSpan w:val="2"/>
            <w:tcBorders>
              <w:top w:val="nil"/>
              <w:left w:val="nil"/>
              <w:bottom w:val="nil"/>
              <w:right w:val="nil"/>
            </w:tcBorders>
            <w:shd w:val="clear" w:color="auto" w:fill="auto"/>
            <w:noWrap/>
            <w:vAlign w:val="center"/>
            <w:hideMark/>
          </w:tcPr>
          <w:p w:rsidR="00721F69" w:rsidRPr="00721F69" w:rsidRDefault="00721F69" w:rsidP="00721F69">
            <w:pPr>
              <w:widowControl/>
              <w:jc w:val="left"/>
              <w:rPr>
                <w:rFonts w:ascii="微软雅黑" w:eastAsia="微软雅黑" w:hAnsi="微软雅黑" w:cs="宋体"/>
                <w:color w:val="000000"/>
                <w:kern w:val="0"/>
                <w:sz w:val="28"/>
                <w:szCs w:val="28"/>
              </w:rPr>
            </w:pPr>
            <w:r w:rsidRPr="00721F69">
              <w:rPr>
                <w:rFonts w:ascii="微软雅黑" w:eastAsia="微软雅黑" w:hAnsi="微软雅黑" w:cs="宋体" w:hint="eastAsia"/>
                <w:color w:val="000000"/>
                <w:kern w:val="0"/>
                <w:sz w:val="28"/>
                <w:szCs w:val="28"/>
              </w:rPr>
              <w:t xml:space="preserve">    8. 2021年部门“三公”经费和机关运行经费预算表</w:t>
            </w:r>
          </w:p>
        </w:tc>
      </w:tr>
      <w:tr w:rsidR="00721F69" w:rsidRPr="00721F69" w:rsidTr="002F2797">
        <w:trPr>
          <w:trHeight w:val="420"/>
        </w:trPr>
        <w:tc>
          <w:tcPr>
            <w:tcW w:w="13400" w:type="dxa"/>
            <w:gridSpan w:val="2"/>
            <w:tcBorders>
              <w:top w:val="nil"/>
              <w:left w:val="nil"/>
              <w:bottom w:val="nil"/>
              <w:right w:val="nil"/>
            </w:tcBorders>
            <w:shd w:val="clear" w:color="auto" w:fill="auto"/>
            <w:noWrap/>
            <w:vAlign w:val="center"/>
            <w:hideMark/>
          </w:tcPr>
          <w:p w:rsidR="00721F69" w:rsidRDefault="00721F69" w:rsidP="00721F69">
            <w:pPr>
              <w:widowControl/>
              <w:jc w:val="left"/>
              <w:rPr>
                <w:rFonts w:ascii="微软雅黑" w:eastAsia="微软雅黑" w:hAnsi="微软雅黑" w:cs="宋体"/>
                <w:color w:val="000000"/>
                <w:kern w:val="0"/>
                <w:sz w:val="28"/>
                <w:szCs w:val="28"/>
              </w:rPr>
            </w:pPr>
            <w:r w:rsidRPr="00721F69">
              <w:rPr>
                <w:rFonts w:ascii="微软雅黑" w:eastAsia="微软雅黑" w:hAnsi="微软雅黑" w:cs="宋体" w:hint="eastAsia"/>
                <w:color w:val="000000"/>
                <w:kern w:val="0"/>
                <w:sz w:val="28"/>
                <w:szCs w:val="28"/>
              </w:rPr>
              <w:t>六、其他相关情况说明</w:t>
            </w:r>
          </w:p>
          <w:p w:rsidR="00721F69" w:rsidRDefault="00721F69" w:rsidP="00721F69">
            <w:pPr>
              <w:widowControl/>
              <w:jc w:val="left"/>
              <w:rPr>
                <w:rFonts w:ascii="微软雅黑" w:eastAsia="微软雅黑" w:hAnsi="微软雅黑" w:cs="宋体"/>
                <w:color w:val="000000"/>
                <w:kern w:val="0"/>
                <w:sz w:val="28"/>
                <w:szCs w:val="28"/>
              </w:rPr>
            </w:pPr>
            <w:r>
              <w:rPr>
                <w:rFonts w:ascii="微软雅黑" w:eastAsia="微软雅黑" w:hAnsi="微软雅黑" w:cs="宋体" w:hint="eastAsia"/>
                <w:color w:val="000000"/>
                <w:kern w:val="0"/>
                <w:sz w:val="28"/>
                <w:szCs w:val="28"/>
              </w:rPr>
              <w:t>七、项目经费情况说明</w:t>
            </w:r>
          </w:p>
          <w:p w:rsidR="002C3C17" w:rsidRDefault="002C3C17" w:rsidP="00721F69">
            <w:pPr>
              <w:widowControl/>
              <w:jc w:val="left"/>
              <w:rPr>
                <w:rFonts w:ascii="微软雅黑" w:eastAsia="微软雅黑" w:hAnsi="微软雅黑" w:cs="宋体"/>
                <w:color w:val="000000"/>
                <w:kern w:val="0"/>
                <w:sz w:val="28"/>
                <w:szCs w:val="28"/>
              </w:rPr>
            </w:pPr>
          </w:p>
          <w:p w:rsidR="002C3C17" w:rsidRDefault="002C3C17" w:rsidP="00721F69">
            <w:pPr>
              <w:widowControl/>
              <w:jc w:val="left"/>
              <w:rPr>
                <w:rFonts w:ascii="微软雅黑" w:eastAsia="微软雅黑" w:hAnsi="微软雅黑" w:cs="宋体"/>
                <w:color w:val="000000"/>
                <w:kern w:val="0"/>
                <w:sz w:val="28"/>
                <w:szCs w:val="28"/>
              </w:rPr>
            </w:pPr>
          </w:p>
          <w:p w:rsidR="002C3C17" w:rsidRDefault="002C3C17" w:rsidP="00721F69">
            <w:pPr>
              <w:widowControl/>
              <w:jc w:val="left"/>
              <w:rPr>
                <w:rFonts w:ascii="微软雅黑" w:eastAsia="微软雅黑" w:hAnsi="微软雅黑" w:cs="宋体"/>
                <w:color w:val="000000"/>
                <w:kern w:val="0"/>
                <w:sz w:val="28"/>
                <w:szCs w:val="28"/>
              </w:rPr>
            </w:pPr>
          </w:p>
          <w:p w:rsidR="002C3C17" w:rsidRDefault="002C3C17" w:rsidP="00721F69">
            <w:pPr>
              <w:widowControl/>
              <w:jc w:val="left"/>
              <w:rPr>
                <w:rFonts w:ascii="微软雅黑" w:eastAsia="微软雅黑" w:hAnsi="微软雅黑" w:cs="宋体"/>
                <w:color w:val="000000"/>
                <w:kern w:val="0"/>
                <w:sz w:val="28"/>
                <w:szCs w:val="28"/>
              </w:rPr>
            </w:pPr>
          </w:p>
          <w:tbl>
            <w:tblPr>
              <w:tblW w:w="8336" w:type="dxa"/>
              <w:tblLook w:val="04A0"/>
            </w:tblPr>
            <w:tblGrid>
              <w:gridCol w:w="8336"/>
            </w:tblGrid>
            <w:tr w:rsidR="00E12326" w:rsidRPr="00E12326" w:rsidTr="00E12326">
              <w:trPr>
                <w:trHeight w:val="615"/>
              </w:trPr>
              <w:tc>
                <w:tcPr>
                  <w:tcW w:w="8336" w:type="dxa"/>
                  <w:tcBorders>
                    <w:top w:val="nil"/>
                    <w:left w:val="nil"/>
                    <w:bottom w:val="nil"/>
                    <w:right w:val="nil"/>
                  </w:tcBorders>
                  <w:shd w:val="clear" w:color="auto" w:fill="auto"/>
                  <w:noWrap/>
                  <w:vAlign w:val="center"/>
                  <w:hideMark/>
                </w:tcPr>
                <w:p w:rsidR="00E12326" w:rsidRPr="00E12326" w:rsidRDefault="00E12326" w:rsidP="00E12326">
                  <w:pPr>
                    <w:widowControl/>
                    <w:jc w:val="left"/>
                    <w:rPr>
                      <w:rFonts w:ascii="微软雅黑" w:eastAsia="微软雅黑" w:hAnsi="微软雅黑" w:cs="宋体"/>
                      <w:color w:val="000000"/>
                      <w:kern w:val="0"/>
                      <w:sz w:val="28"/>
                      <w:szCs w:val="28"/>
                    </w:rPr>
                  </w:pPr>
                  <w:r w:rsidRPr="00E12326">
                    <w:rPr>
                      <w:rFonts w:ascii="微软雅黑" w:eastAsia="微软雅黑" w:hAnsi="微软雅黑" w:cs="宋体" w:hint="eastAsia"/>
                      <w:color w:val="000000"/>
                      <w:kern w:val="0"/>
                      <w:sz w:val="28"/>
                      <w:szCs w:val="28"/>
                    </w:rPr>
                    <w:t>科委本级主要职能：</w:t>
                  </w:r>
                </w:p>
              </w:tc>
            </w:tr>
            <w:tr w:rsidR="00E12326" w:rsidRPr="00E12326" w:rsidTr="00E12326">
              <w:trPr>
                <w:trHeight w:val="480"/>
              </w:trPr>
              <w:tc>
                <w:tcPr>
                  <w:tcW w:w="8336" w:type="dxa"/>
                  <w:tcBorders>
                    <w:top w:val="nil"/>
                    <w:left w:val="nil"/>
                    <w:bottom w:val="nil"/>
                    <w:right w:val="nil"/>
                  </w:tcBorders>
                  <w:shd w:val="clear" w:color="auto" w:fill="auto"/>
                  <w:noWrap/>
                  <w:vAlign w:val="center"/>
                  <w:hideMark/>
                </w:tcPr>
                <w:p w:rsidR="00E12326" w:rsidRPr="00E12326" w:rsidRDefault="00E12326" w:rsidP="00E12326">
                  <w:pPr>
                    <w:widowControl/>
                    <w:rPr>
                      <w:rFonts w:ascii="微软雅黑" w:eastAsia="微软雅黑" w:hAnsi="微软雅黑" w:cs="宋体"/>
                      <w:color w:val="000000"/>
                      <w:kern w:val="0"/>
                      <w:sz w:val="28"/>
                      <w:szCs w:val="28"/>
                    </w:rPr>
                  </w:pPr>
                  <w:r w:rsidRPr="00E12326">
                    <w:rPr>
                      <w:rFonts w:ascii="微软雅黑" w:eastAsia="微软雅黑" w:hAnsi="微软雅黑" w:cs="宋体" w:hint="eastAsia"/>
                      <w:color w:val="000000"/>
                      <w:kern w:val="0"/>
                      <w:sz w:val="28"/>
                      <w:szCs w:val="28"/>
                    </w:rPr>
                    <w:t>（一）贯彻执行有关科技和信息化工作的法律、法规、规章和方针、政策；拟订科技创新和信息化发展政策，并组织实施。</w:t>
                  </w:r>
                </w:p>
              </w:tc>
            </w:tr>
            <w:tr w:rsidR="00E12326" w:rsidRPr="00E12326" w:rsidTr="00E12326">
              <w:trPr>
                <w:trHeight w:val="600"/>
              </w:trPr>
              <w:tc>
                <w:tcPr>
                  <w:tcW w:w="8336" w:type="dxa"/>
                  <w:tcBorders>
                    <w:top w:val="nil"/>
                    <w:left w:val="nil"/>
                    <w:bottom w:val="nil"/>
                    <w:right w:val="nil"/>
                  </w:tcBorders>
                  <w:shd w:val="clear" w:color="auto" w:fill="auto"/>
                  <w:noWrap/>
                  <w:vAlign w:val="center"/>
                  <w:hideMark/>
                </w:tcPr>
                <w:p w:rsidR="00E12326" w:rsidRPr="00E12326" w:rsidRDefault="00E12326" w:rsidP="00E12326">
                  <w:pPr>
                    <w:widowControl/>
                    <w:rPr>
                      <w:rFonts w:ascii="微软雅黑" w:eastAsia="微软雅黑" w:hAnsi="微软雅黑" w:cs="宋体"/>
                      <w:color w:val="000000"/>
                      <w:kern w:val="0"/>
                      <w:sz w:val="28"/>
                      <w:szCs w:val="28"/>
                    </w:rPr>
                  </w:pPr>
                  <w:r w:rsidRPr="00E12326">
                    <w:rPr>
                      <w:rFonts w:ascii="微软雅黑" w:eastAsia="微软雅黑" w:hAnsi="微软雅黑" w:cs="宋体" w:hint="eastAsia"/>
                      <w:color w:val="000000"/>
                      <w:kern w:val="0"/>
                      <w:sz w:val="28"/>
                      <w:szCs w:val="28"/>
                    </w:rPr>
                    <w:t>（二）根据国民经济和社会发展总体规划，组织编制本区科技发展和信息化建设的中长期规划和年度计划，并组织实施。</w:t>
                  </w:r>
                </w:p>
              </w:tc>
            </w:tr>
            <w:tr w:rsidR="00E12326" w:rsidRPr="00E12326" w:rsidTr="00E12326">
              <w:trPr>
                <w:trHeight w:val="1155"/>
              </w:trPr>
              <w:tc>
                <w:tcPr>
                  <w:tcW w:w="8336" w:type="dxa"/>
                  <w:tcBorders>
                    <w:top w:val="nil"/>
                    <w:left w:val="nil"/>
                    <w:bottom w:val="nil"/>
                    <w:right w:val="nil"/>
                  </w:tcBorders>
                  <w:shd w:val="clear" w:color="auto" w:fill="auto"/>
                  <w:noWrap/>
                  <w:vAlign w:val="center"/>
                  <w:hideMark/>
                </w:tcPr>
                <w:p w:rsidR="00E12326" w:rsidRPr="00E12326" w:rsidRDefault="00E12326" w:rsidP="00E12326">
                  <w:pPr>
                    <w:widowControl/>
                    <w:rPr>
                      <w:rFonts w:ascii="微软雅黑" w:eastAsia="微软雅黑" w:hAnsi="微软雅黑" w:cs="宋体"/>
                      <w:color w:val="000000"/>
                      <w:kern w:val="0"/>
                      <w:sz w:val="28"/>
                      <w:szCs w:val="28"/>
                    </w:rPr>
                  </w:pPr>
                  <w:r w:rsidRPr="00E12326">
                    <w:rPr>
                      <w:rFonts w:ascii="微软雅黑" w:eastAsia="微软雅黑" w:hAnsi="微软雅黑" w:cs="宋体" w:hint="eastAsia"/>
                      <w:color w:val="000000"/>
                      <w:kern w:val="0"/>
                      <w:sz w:val="28"/>
                      <w:szCs w:val="28"/>
                    </w:rPr>
                    <w:t>（三）负责培育和发展科技小巨人企业、高新技术企业、科技型中小企业；负责推进高新技术成果转化工作；负责推进研发与转化功能型平台、研发公共服务平台、工程技术研究中心、重点实验室等各类平台建设；负责推进创新资金、农业医药卫生科技攻关、软课题等科技项目；负责推进科技金融工作；负责科技奖励工作。</w:t>
                  </w:r>
                </w:p>
              </w:tc>
            </w:tr>
            <w:tr w:rsidR="00E12326" w:rsidRPr="00E12326" w:rsidTr="00E12326">
              <w:trPr>
                <w:trHeight w:val="915"/>
              </w:trPr>
              <w:tc>
                <w:tcPr>
                  <w:tcW w:w="8336" w:type="dxa"/>
                  <w:tcBorders>
                    <w:top w:val="nil"/>
                    <w:left w:val="nil"/>
                    <w:bottom w:val="nil"/>
                    <w:right w:val="nil"/>
                  </w:tcBorders>
                  <w:shd w:val="clear" w:color="auto" w:fill="auto"/>
                  <w:noWrap/>
                  <w:vAlign w:val="center"/>
                  <w:hideMark/>
                </w:tcPr>
                <w:p w:rsidR="00E12326" w:rsidRPr="00E12326" w:rsidRDefault="00E12326" w:rsidP="00E12326">
                  <w:pPr>
                    <w:widowControl/>
                    <w:rPr>
                      <w:rFonts w:ascii="微软雅黑" w:eastAsia="微软雅黑" w:hAnsi="微软雅黑" w:cs="宋体"/>
                      <w:color w:val="000000"/>
                      <w:kern w:val="0"/>
                      <w:sz w:val="28"/>
                      <w:szCs w:val="28"/>
                    </w:rPr>
                  </w:pPr>
                  <w:r w:rsidRPr="00E12326">
                    <w:rPr>
                      <w:rFonts w:ascii="微软雅黑" w:eastAsia="微软雅黑" w:hAnsi="微软雅黑" w:cs="宋体" w:hint="eastAsia"/>
                      <w:color w:val="000000"/>
                      <w:kern w:val="0"/>
                      <w:sz w:val="28"/>
                      <w:szCs w:val="28"/>
                    </w:rPr>
                    <w:t>（四）负责推进松江大学城双创集聚区建设；负责张江高新区</w:t>
                  </w:r>
                  <w:proofErr w:type="gramStart"/>
                  <w:r w:rsidRPr="00E12326">
                    <w:rPr>
                      <w:rFonts w:ascii="微软雅黑" w:eastAsia="微软雅黑" w:hAnsi="微软雅黑" w:cs="宋体" w:hint="eastAsia"/>
                      <w:color w:val="000000"/>
                      <w:kern w:val="0"/>
                      <w:sz w:val="28"/>
                      <w:szCs w:val="28"/>
                    </w:rPr>
                    <w:t>松江园</w:t>
                  </w:r>
                  <w:proofErr w:type="gramEnd"/>
                  <w:r w:rsidRPr="00E12326">
                    <w:rPr>
                      <w:rFonts w:ascii="微软雅黑" w:eastAsia="微软雅黑" w:hAnsi="微软雅黑" w:cs="宋体" w:hint="eastAsia"/>
                      <w:color w:val="000000"/>
                      <w:kern w:val="0"/>
                      <w:sz w:val="28"/>
                      <w:szCs w:val="28"/>
                    </w:rPr>
                    <w:t>的指导和服务工作；负责推进人工智能火炬特色产业基地、工业互联网新型工业化产业示范基地建设；负责推动生物医药产业发展；负责推进区重点产业创新集群发展;负责做好孵化器、</w:t>
                  </w:r>
                  <w:proofErr w:type="gramStart"/>
                  <w:r w:rsidRPr="00E12326">
                    <w:rPr>
                      <w:rFonts w:ascii="微软雅黑" w:eastAsia="微软雅黑" w:hAnsi="微软雅黑" w:cs="宋体" w:hint="eastAsia"/>
                      <w:color w:val="000000"/>
                      <w:kern w:val="0"/>
                      <w:sz w:val="28"/>
                      <w:szCs w:val="28"/>
                    </w:rPr>
                    <w:t>众创空间</w:t>
                  </w:r>
                  <w:proofErr w:type="gramEnd"/>
                  <w:r w:rsidRPr="00E12326">
                    <w:rPr>
                      <w:rFonts w:ascii="微软雅黑" w:eastAsia="微软雅黑" w:hAnsi="微软雅黑" w:cs="宋体" w:hint="eastAsia"/>
                      <w:color w:val="000000"/>
                      <w:kern w:val="0"/>
                      <w:sz w:val="28"/>
                      <w:szCs w:val="28"/>
                    </w:rPr>
                    <w:t>等创新载体管理工作。</w:t>
                  </w:r>
                </w:p>
              </w:tc>
            </w:tr>
            <w:tr w:rsidR="00E12326" w:rsidRPr="00E12326" w:rsidTr="00E12326">
              <w:trPr>
                <w:trHeight w:val="705"/>
              </w:trPr>
              <w:tc>
                <w:tcPr>
                  <w:tcW w:w="8336" w:type="dxa"/>
                  <w:tcBorders>
                    <w:top w:val="nil"/>
                    <w:left w:val="nil"/>
                    <w:bottom w:val="nil"/>
                    <w:right w:val="nil"/>
                  </w:tcBorders>
                  <w:shd w:val="clear" w:color="auto" w:fill="auto"/>
                  <w:noWrap/>
                  <w:vAlign w:val="center"/>
                  <w:hideMark/>
                </w:tcPr>
                <w:p w:rsidR="00E12326" w:rsidRPr="00E12326" w:rsidRDefault="00E12326" w:rsidP="00E12326">
                  <w:pPr>
                    <w:widowControl/>
                    <w:rPr>
                      <w:rFonts w:ascii="微软雅黑" w:eastAsia="微软雅黑" w:hAnsi="微软雅黑" w:cs="宋体"/>
                      <w:color w:val="000000"/>
                      <w:kern w:val="0"/>
                      <w:sz w:val="28"/>
                      <w:szCs w:val="28"/>
                    </w:rPr>
                  </w:pPr>
                  <w:r w:rsidRPr="00E12326">
                    <w:rPr>
                      <w:rFonts w:ascii="微软雅黑" w:eastAsia="微软雅黑" w:hAnsi="微软雅黑" w:cs="宋体" w:hint="eastAsia"/>
                      <w:color w:val="000000"/>
                      <w:kern w:val="0"/>
                      <w:sz w:val="28"/>
                      <w:szCs w:val="28"/>
                    </w:rPr>
                    <w:t>（五）负责推进指导科技人才工作；负责引进国外智力工作，建立外国顶尖科学家、团队吸引集聚机制和重点外国专家联系服务机制；拟订出国(境)培训总体规划、政策和年度计划并监督实施；按照有关分工,负责外国人来华工作许可职责。</w:t>
                  </w:r>
                </w:p>
              </w:tc>
            </w:tr>
            <w:tr w:rsidR="00E12326" w:rsidRPr="00E12326" w:rsidTr="00E12326">
              <w:trPr>
                <w:trHeight w:val="285"/>
              </w:trPr>
              <w:tc>
                <w:tcPr>
                  <w:tcW w:w="8336" w:type="dxa"/>
                  <w:tcBorders>
                    <w:top w:val="nil"/>
                    <w:left w:val="nil"/>
                    <w:bottom w:val="nil"/>
                    <w:right w:val="nil"/>
                  </w:tcBorders>
                  <w:shd w:val="clear" w:color="auto" w:fill="auto"/>
                  <w:noWrap/>
                  <w:vAlign w:val="center"/>
                  <w:hideMark/>
                </w:tcPr>
                <w:p w:rsidR="00E12326" w:rsidRPr="00E12326" w:rsidRDefault="00E12326" w:rsidP="00E12326">
                  <w:pPr>
                    <w:widowControl/>
                    <w:rPr>
                      <w:rFonts w:ascii="微软雅黑" w:eastAsia="微软雅黑" w:hAnsi="微软雅黑" w:cs="宋体"/>
                      <w:color w:val="000000"/>
                      <w:kern w:val="0"/>
                      <w:sz w:val="28"/>
                      <w:szCs w:val="28"/>
                    </w:rPr>
                  </w:pPr>
                  <w:r w:rsidRPr="00E12326">
                    <w:rPr>
                      <w:rFonts w:ascii="微软雅黑" w:eastAsia="微软雅黑" w:hAnsi="微软雅黑" w:cs="宋体" w:hint="eastAsia"/>
                      <w:color w:val="000000"/>
                      <w:kern w:val="0"/>
                      <w:sz w:val="28"/>
                      <w:szCs w:val="28"/>
                    </w:rPr>
                    <w:t>（六）负责技术市场管理，开展技术合同认定登记。</w:t>
                  </w:r>
                </w:p>
              </w:tc>
            </w:tr>
            <w:tr w:rsidR="00E12326" w:rsidRPr="00E12326" w:rsidTr="00E12326">
              <w:trPr>
                <w:trHeight w:val="525"/>
              </w:trPr>
              <w:tc>
                <w:tcPr>
                  <w:tcW w:w="8336" w:type="dxa"/>
                  <w:tcBorders>
                    <w:top w:val="nil"/>
                    <w:left w:val="nil"/>
                    <w:bottom w:val="nil"/>
                    <w:right w:val="nil"/>
                  </w:tcBorders>
                  <w:shd w:val="clear" w:color="auto" w:fill="auto"/>
                  <w:noWrap/>
                  <w:vAlign w:val="center"/>
                  <w:hideMark/>
                </w:tcPr>
                <w:p w:rsidR="00E12326" w:rsidRPr="00E12326" w:rsidRDefault="00E12326" w:rsidP="00E12326">
                  <w:pPr>
                    <w:widowControl/>
                    <w:rPr>
                      <w:rFonts w:ascii="微软雅黑" w:eastAsia="微软雅黑" w:hAnsi="微软雅黑" w:cs="宋体"/>
                      <w:color w:val="000000"/>
                      <w:kern w:val="0"/>
                      <w:sz w:val="28"/>
                      <w:szCs w:val="28"/>
                    </w:rPr>
                  </w:pPr>
                  <w:r w:rsidRPr="00E12326">
                    <w:rPr>
                      <w:rFonts w:ascii="微软雅黑" w:eastAsia="微软雅黑" w:hAnsi="微软雅黑" w:cs="宋体" w:hint="eastAsia"/>
                      <w:color w:val="000000"/>
                      <w:kern w:val="0"/>
                      <w:sz w:val="28"/>
                      <w:szCs w:val="28"/>
                    </w:rPr>
                    <w:t>（七）负责信息基础设施建设的规划、协调和管理；协调电信市场</w:t>
                  </w:r>
                  <w:r w:rsidRPr="00E12326">
                    <w:rPr>
                      <w:rFonts w:ascii="微软雅黑" w:eastAsia="微软雅黑" w:hAnsi="微软雅黑" w:cs="宋体" w:hint="eastAsia"/>
                      <w:color w:val="000000"/>
                      <w:kern w:val="0"/>
                      <w:sz w:val="28"/>
                      <w:szCs w:val="28"/>
                    </w:rPr>
                    <w:lastRenderedPageBreak/>
                    <w:t>涉及社会公共利益的重大事宜。</w:t>
                  </w:r>
                </w:p>
              </w:tc>
            </w:tr>
            <w:tr w:rsidR="00E12326" w:rsidRPr="00E12326" w:rsidTr="00E12326">
              <w:trPr>
                <w:trHeight w:val="855"/>
              </w:trPr>
              <w:tc>
                <w:tcPr>
                  <w:tcW w:w="8336" w:type="dxa"/>
                  <w:tcBorders>
                    <w:top w:val="nil"/>
                    <w:left w:val="nil"/>
                    <w:bottom w:val="nil"/>
                    <w:right w:val="nil"/>
                  </w:tcBorders>
                  <w:shd w:val="clear" w:color="auto" w:fill="auto"/>
                  <w:noWrap/>
                  <w:vAlign w:val="center"/>
                  <w:hideMark/>
                </w:tcPr>
                <w:p w:rsidR="00E12326" w:rsidRPr="00E12326" w:rsidRDefault="00E12326" w:rsidP="00E12326">
                  <w:pPr>
                    <w:widowControl/>
                    <w:rPr>
                      <w:rFonts w:ascii="微软雅黑" w:eastAsia="微软雅黑" w:hAnsi="微软雅黑" w:cs="宋体"/>
                      <w:color w:val="000000"/>
                      <w:kern w:val="0"/>
                      <w:sz w:val="28"/>
                      <w:szCs w:val="28"/>
                    </w:rPr>
                  </w:pPr>
                  <w:r w:rsidRPr="00E12326">
                    <w:rPr>
                      <w:rFonts w:ascii="微软雅黑" w:eastAsia="微软雅黑" w:hAnsi="微软雅黑" w:cs="宋体" w:hint="eastAsia"/>
                      <w:color w:val="000000"/>
                      <w:kern w:val="0"/>
                      <w:sz w:val="28"/>
                      <w:szCs w:val="28"/>
                    </w:rPr>
                    <w:lastRenderedPageBreak/>
                    <w:t>（八）指导协调推进智慧城市建设工作,促进信息化与经济社会各领域渗透融合；负责推进软件和信息服务业工作；配合做好市区无线电管理工作和重大工程、实事项目和各条线信息化应用系统在本区的街接和落实工作；负责信息化项目的管理和服务工作；负责推进政府机关使用正版软件工作。</w:t>
                  </w:r>
                </w:p>
              </w:tc>
            </w:tr>
            <w:tr w:rsidR="00E12326" w:rsidRPr="00E12326" w:rsidTr="00E12326">
              <w:trPr>
                <w:trHeight w:val="480"/>
              </w:trPr>
              <w:tc>
                <w:tcPr>
                  <w:tcW w:w="8336" w:type="dxa"/>
                  <w:tcBorders>
                    <w:top w:val="nil"/>
                    <w:left w:val="nil"/>
                    <w:bottom w:val="nil"/>
                    <w:right w:val="nil"/>
                  </w:tcBorders>
                  <w:shd w:val="clear" w:color="auto" w:fill="auto"/>
                  <w:noWrap/>
                  <w:vAlign w:val="center"/>
                  <w:hideMark/>
                </w:tcPr>
                <w:p w:rsidR="00E12326" w:rsidRPr="00E12326" w:rsidRDefault="00E12326" w:rsidP="00E12326">
                  <w:pPr>
                    <w:widowControl/>
                    <w:rPr>
                      <w:rFonts w:ascii="微软雅黑" w:eastAsia="微软雅黑" w:hAnsi="微软雅黑" w:cs="宋体"/>
                      <w:color w:val="000000"/>
                      <w:kern w:val="0"/>
                      <w:sz w:val="28"/>
                      <w:szCs w:val="28"/>
                    </w:rPr>
                  </w:pPr>
                  <w:r w:rsidRPr="00E12326">
                    <w:rPr>
                      <w:rFonts w:ascii="微软雅黑" w:eastAsia="微软雅黑" w:hAnsi="微软雅黑" w:cs="宋体" w:hint="eastAsia"/>
                      <w:color w:val="000000"/>
                      <w:kern w:val="0"/>
                      <w:sz w:val="28"/>
                      <w:szCs w:val="28"/>
                    </w:rPr>
                    <w:t>（九）负责电子政务基础设施规划；负责电子政务信息安全规划建设；负责电子政务</w:t>
                  </w:r>
                  <w:proofErr w:type="gramStart"/>
                  <w:r w:rsidRPr="00E12326">
                    <w:rPr>
                      <w:rFonts w:ascii="微软雅黑" w:eastAsia="微软雅黑" w:hAnsi="微软雅黑" w:cs="宋体" w:hint="eastAsia"/>
                      <w:color w:val="000000"/>
                      <w:kern w:val="0"/>
                      <w:sz w:val="28"/>
                      <w:szCs w:val="28"/>
                    </w:rPr>
                    <w:t>云规划</w:t>
                  </w:r>
                  <w:proofErr w:type="gramEnd"/>
                  <w:r w:rsidRPr="00E12326">
                    <w:rPr>
                      <w:rFonts w:ascii="微软雅黑" w:eastAsia="微软雅黑" w:hAnsi="微软雅黑" w:cs="宋体" w:hint="eastAsia"/>
                      <w:color w:val="000000"/>
                      <w:kern w:val="0"/>
                      <w:sz w:val="28"/>
                      <w:szCs w:val="28"/>
                    </w:rPr>
                    <w:t>建设。</w:t>
                  </w:r>
                </w:p>
              </w:tc>
            </w:tr>
            <w:tr w:rsidR="00E12326" w:rsidRPr="00E12326" w:rsidTr="00E12326">
              <w:trPr>
                <w:trHeight w:val="480"/>
              </w:trPr>
              <w:tc>
                <w:tcPr>
                  <w:tcW w:w="8336" w:type="dxa"/>
                  <w:tcBorders>
                    <w:top w:val="nil"/>
                    <w:left w:val="nil"/>
                    <w:bottom w:val="nil"/>
                    <w:right w:val="nil"/>
                  </w:tcBorders>
                  <w:shd w:val="clear" w:color="auto" w:fill="auto"/>
                  <w:noWrap/>
                  <w:vAlign w:val="center"/>
                  <w:hideMark/>
                </w:tcPr>
                <w:p w:rsidR="00E12326" w:rsidRPr="00E12326" w:rsidRDefault="00E12326" w:rsidP="00E12326">
                  <w:pPr>
                    <w:widowControl/>
                    <w:rPr>
                      <w:rFonts w:ascii="微软雅黑" w:eastAsia="微软雅黑" w:hAnsi="微软雅黑" w:cs="宋体"/>
                      <w:color w:val="000000"/>
                      <w:kern w:val="0"/>
                      <w:sz w:val="28"/>
                      <w:szCs w:val="28"/>
                    </w:rPr>
                  </w:pPr>
                  <w:r w:rsidRPr="00E12326">
                    <w:rPr>
                      <w:rFonts w:ascii="微软雅黑" w:eastAsia="微软雅黑" w:hAnsi="微软雅黑" w:cs="宋体" w:hint="eastAsia"/>
                      <w:color w:val="000000"/>
                      <w:kern w:val="0"/>
                      <w:sz w:val="28"/>
                      <w:szCs w:val="28"/>
                    </w:rPr>
                    <w:t>（十）负责社会保障和市民信息系统网点建设、管理和协调工作，承担市民信息系统业务拓展和卡功能拓展的有关保障和协调指导工作。</w:t>
                  </w:r>
                </w:p>
              </w:tc>
            </w:tr>
            <w:tr w:rsidR="00E12326" w:rsidRPr="00E12326" w:rsidTr="00E12326">
              <w:trPr>
                <w:trHeight w:val="1005"/>
              </w:trPr>
              <w:tc>
                <w:tcPr>
                  <w:tcW w:w="8336" w:type="dxa"/>
                  <w:tcBorders>
                    <w:top w:val="nil"/>
                    <w:left w:val="nil"/>
                    <w:bottom w:val="nil"/>
                    <w:right w:val="nil"/>
                  </w:tcBorders>
                  <w:shd w:val="clear" w:color="auto" w:fill="auto"/>
                  <w:noWrap/>
                  <w:vAlign w:val="center"/>
                  <w:hideMark/>
                </w:tcPr>
                <w:p w:rsidR="00E12326" w:rsidRPr="00E12326" w:rsidRDefault="00E12326" w:rsidP="00E12326">
                  <w:pPr>
                    <w:widowControl/>
                    <w:rPr>
                      <w:rFonts w:ascii="微软雅黑" w:eastAsia="微软雅黑" w:hAnsi="微软雅黑" w:cs="宋体"/>
                      <w:color w:val="000000"/>
                      <w:kern w:val="0"/>
                      <w:sz w:val="28"/>
                      <w:szCs w:val="28"/>
                    </w:rPr>
                  </w:pPr>
                  <w:r w:rsidRPr="00E12326">
                    <w:rPr>
                      <w:rFonts w:ascii="微软雅黑" w:eastAsia="微软雅黑" w:hAnsi="微软雅黑" w:cs="宋体" w:hint="eastAsia"/>
                      <w:color w:val="000000"/>
                      <w:kern w:val="0"/>
                      <w:sz w:val="28"/>
                      <w:szCs w:val="28"/>
                    </w:rPr>
                    <w:t>（十一）负责科学普及工作；负责策划、组织全国科技活动周、全国科普日、上海科技节等大型科普活动；负责搭建科普网络平台，加强科普设施建设；负责实施各类科普活动、科普创建、科普测评、科普教育基地、科普项目、科普宣传、科普统计等工作；负责社区科普大学相关工作,制定各类培训计划、教学大纲；负责青少年科技教育工作的组织、协调、指导管理工作。</w:t>
                  </w:r>
                </w:p>
              </w:tc>
            </w:tr>
            <w:tr w:rsidR="00E12326" w:rsidRPr="00E12326" w:rsidTr="00E12326">
              <w:trPr>
                <w:trHeight w:val="630"/>
              </w:trPr>
              <w:tc>
                <w:tcPr>
                  <w:tcW w:w="8336" w:type="dxa"/>
                  <w:tcBorders>
                    <w:top w:val="nil"/>
                    <w:left w:val="nil"/>
                    <w:bottom w:val="nil"/>
                    <w:right w:val="nil"/>
                  </w:tcBorders>
                  <w:shd w:val="clear" w:color="auto" w:fill="auto"/>
                  <w:noWrap/>
                  <w:vAlign w:val="center"/>
                  <w:hideMark/>
                </w:tcPr>
                <w:p w:rsidR="00E12326" w:rsidRPr="00E12326" w:rsidRDefault="00E12326" w:rsidP="00E12326">
                  <w:pPr>
                    <w:widowControl/>
                    <w:rPr>
                      <w:rFonts w:ascii="微软雅黑" w:eastAsia="微软雅黑" w:hAnsi="微软雅黑" w:cs="宋体"/>
                      <w:color w:val="000000"/>
                      <w:kern w:val="0"/>
                      <w:sz w:val="28"/>
                      <w:szCs w:val="28"/>
                    </w:rPr>
                  </w:pPr>
                  <w:r w:rsidRPr="00E12326">
                    <w:rPr>
                      <w:rFonts w:ascii="微软雅黑" w:eastAsia="微软雅黑" w:hAnsi="微软雅黑" w:cs="宋体" w:hint="eastAsia"/>
                      <w:color w:val="000000"/>
                      <w:kern w:val="0"/>
                      <w:sz w:val="28"/>
                      <w:szCs w:val="28"/>
                    </w:rPr>
                    <w:t>（十二）负责区科协系统学（协）会组织建设；负责组织科技工作者为企业自主创新提供服务，开展与企业相关的技术创新、信息应用、学术交流、人才培养、科普教育等服务活动；负责院士专家工作站创建；负责反映科技工作者的意见和要求，维护其合法权益。</w:t>
                  </w:r>
                </w:p>
              </w:tc>
            </w:tr>
            <w:tr w:rsidR="00E12326" w:rsidRPr="00E12326" w:rsidTr="00E12326">
              <w:trPr>
                <w:trHeight w:val="480"/>
              </w:trPr>
              <w:tc>
                <w:tcPr>
                  <w:tcW w:w="8336" w:type="dxa"/>
                  <w:tcBorders>
                    <w:top w:val="nil"/>
                    <w:left w:val="nil"/>
                    <w:bottom w:val="nil"/>
                    <w:right w:val="nil"/>
                  </w:tcBorders>
                  <w:shd w:val="clear" w:color="auto" w:fill="auto"/>
                  <w:noWrap/>
                  <w:vAlign w:val="center"/>
                  <w:hideMark/>
                </w:tcPr>
                <w:p w:rsidR="00E12326" w:rsidRPr="00E12326" w:rsidRDefault="00E12326" w:rsidP="00E12326">
                  <w:pPr>
                    <w:widowControl/>
                    <w:rPr>
                      <w:rFonts w:ascii="微软雅黑" w:eastAsia="微软雅黑" w:hAnsi="微软雅黑" w:cs="宋体"/>
                      <w:color w:val="000000"/>
                      <w:kern w:val="0"/>
                      <w:sz w:val="28"/>
                      <w:szCs w:val="28"/>
                    </w:rPr>
                  </w:pPr>
                  <w:r w:rsidRPr="00E12326">
                    <w:rPr>
                      <w:rFonts w:ascii="微软雅黑" w:eastAsia="微软雅黑" w:hAnsi="微软雅黑" w:cs="宋体" w:hint="eastAsia"/>
                      <w:color w:val="000000"/>
                      <w:kern w:val="0"/>
                      <w:sz w:val="28"/>
                      <w:szCs w:val="28"/>
                    </w:rPr>
                    <w:t>（十三）完成区委、区政府交办的其他任务。</w:t>
                  </w:r>
                </w:p>
              </w:tc>
            </w:tr>
            <w:tr w:rsidR="00E12326" w:rsidRPr="00E12326" w:rsidTr="00E12326">
              <w:trPr>
                <w:trHeight w:val="480"/>
              </w:trPr>
              <w:tc>
                <w:tcPr>
                  <w:tcW w:w="8336" w:type="dxa"/>
                  <w:tcBorders>
                    <w:top w:val="nil"/>
                    <w:left w:val="nil"/>
                    <w:bottom w:val="nil"/>
                    <w:right w:val="nil"/>
                  </w:tcBorders>
                  <w:shd w:val="clear" w:color="auto" w:fill="auto"/>
                  <w:noWrap/>
                  <w:vAlign w:val="center"/>
                  <w:hideMark/>
                </w:tcPr>
                <w:p w:rsidR="00E12326" w:rsidRPr="00E12326" w:rsidRDefault="00E12326" w:rsidP="00E12326">
                  <w:pPr>
                    <w:widowControl/>
                    <w:rPr>
                      <w:rFonts w:ascii="微软雅黑" w:eastAsia="微软雅黑" w:hAnsi="微软雅黑" w:cs="宋体"/>
                      <w:color w:val="000000"/>
                      <w:kern w:val="0"/>
                      <w:sz w:val="28"/>
                      <w:szCs w:val="28"/>
                    </w:rPr>
                  </w:pPr>
                </w:p>
              </w:tc>
            </w:tr>
            <w:tr w:rsidR="00E12326" w:rsidRPr="00E12326" w:rsidTr="00E12326">
              <w:trPr>
                <w:trHeight w:val="435"/>
              </w:trPr>
              <w:tc>
                <w:tcPr>
                  <w:tcW w:w="8336" w:type="dxa"/>
                  <w:tcBorders>
                    <w:top w:val="nil"/>
                    <w:left w:val="nil"/>
                    <w:bottom w:val="nil"/>
                    <w:right w:val="nil"/>
                  </w:tcBorders>
                  <w:shd w:val="clear" w:color="auto" w:fill="auto"/>
                  <w:noWrap/>
                  <w:vAlign w:val="center"/>
                  <w:hideMark/>
                </w:tcPr>
                <w:p w:rsidR="00E12326" w:rsidRPr="00E12326" w:rsidRDefault="00E12326" w:rsidP="00E12326">
                  <w:pPr>
                    <w:widowControl/>
                    <w:rPr>
                      <w:rFonts w:ascii="微软雅黑" w:eastAsia="微软雅黑" w:hAnsi="微软雅黑" w:cs="宋体"/>
                      <w:color w:val="000000"/>
                      <w:kern w:val="0"/>
                      <w:sz w:val="28"/>
                      <w:szCs w:val="28"/>
                    </w:rPr>
                  </w:pPr>
                  <w:r w:rsidRPr="00E12326">
                    <w:rPr>
                      <w:rFonts w:ascii="微软雅黑" w:eastAsia="微软雅黑" w:hAnsi="微软雅黑" w:cs="宋体" w:hint="eastAsia"/>
                      <w:color w:val="000000"/>
                      <w:kern w:val="0"/>
                      <w:sz w:val="28"/>
                      <w:szCs w:val="28"/>
                    </w:rPr>
                    <w:t>科技创新服务中心主要职能：</w:t>
                  </w:r>
                </w:p>
              </w:tc>
            </w:tr>
            <w:tr w:rsidR="00E12326" w:rsidRPr="00E12326" w:rsidTr="00E12326">
              <w:trPr>
                <w:trHeight w:val="435"/>
              </w:trPr>
              <w:tc>
                <w:tcPr>
                  <w:tcW w:w="8336" w:type="dxa"/>
                  <w:tcBorders>
                    <w:top w:val="nil"/>
                    <w:left w:val="nil"/>
                    <w:bottom w:val="nil"/>
                    <w:right w:val="nil"/>
                  </w:tcBorders>
                  <w:shd w:val="clear" w:color="auto" w:fill="auto"/>
                  <w:noWrap/>
                  <w:vAlign w:val="center"/>
                  <w:hideMark/>
                </w:tcPr>
                <w:p w:rsidR="00E12326" w:rsidRPr="00E12326" w:rsidRDefault="00E12326" w:rsidP="00E12326">
                  <w:pPr>
                    <w:widowControl/>
                    <w:rPr>
                      <w:rFonts w:ascii="微软雅黑" w:eastAsia="微软雅黑" w:hAnsi="微软雅黑" w:cs="宋体"/>
                      <w:color w:val="000000"/>
                      <w:kern w:val="0"/>
                      <w:sz w:val="28"/>
                      <w:szCs w:val="28"/>
                    </w:rPr>
                  </w:pPr>
                  <w:r w:rsidRPr="00E12326">
                    <w:rPr>
                      <w:rFonts w:ascii="微软雅黑" w:eastAsia="微软雅黑" w:hAnsi="微软雅黑" w:cs="宋体" w:hint="eastAsia"/>
                      <w:color w:val="000000"/>
                      <w:kern w:val="0"/>
                      <w:sz w:val="28"/>
                      <w:szCs w:val="28"/>
                    </w:rPr>
                    <w:t>（一）负责国家、市级、区级科技项目的受理、形式审查、评审验收组织等工作；负责科技业政策解读、咨询、培训以及各类科技年报统计工作。</w:t>
                  </w:r>
                </w:p>
              </w:tc>
            </w:tr>
            <w:tr w:rsidR="00E12326" w:rsidRPr="00E12326" w:rsidTr="00E12326">
              <w:trPr>
                <w:trHeight w:val="645"/>
              </w:trPr>
              <w:tc>
                <w:tcPr>
                  <w:tcW w:w="8336" w:type="dxa"/>
                  <w:tcBorders>
                    <w:top w:val="nil"/>
                    <w:left w:val="nil"/>
                    <w:bottom w:val="nil"/>
                    <w:right w:val="nil"/>
                  </w:tcBorders>
                  <w:shd w:val="clear" w:color="auto" w:fill="auto"/>
                  <w:noWrap/>
                  <w:vAlign w:val="center"/>
                  <w:hideMark/>
                </w:tcPr>
                <w:p w:rsidR="00E12326" w:rsidRPr="00E12326" w:rsidRDefault="00E12326" w:rsidP="00E12326">
                  <w:pPr>
                    <w:widowControl/>
                    <w:rPr>
                      <w:rFonts w:ascii="微软雅黑" w:eastAsia="微软雅黑" w:hAnsi="微软雅黑" w:cs="宋体"/>
                      <w:color w:val="000000"/>
                      <w:kern w:val="0"/>
                      <w:sz w:val="28"/>
                      <w:szCs w:val="28"/>
                    </w:rPr>
                  </w:pPr>
                  <w:r w:rsidRPr="00E12326">
                    <w:rPr>
                      <w:rFonts w:ascii="微软雅黑" w:eastAsia="微软雅黑" w:hAnsi="微软雅黑" w:cs="宋体" w:hint="eastAsia"/>
                      <w:color w:val="000000"/>
                      <w:kern w:val="0"/>
                      <w:sz w:val="28"/>
                      <w:szCs w:val="28"/>
                    </w:rPr>
                    <w:t>（二）负责实施大学城双创集聚区相关政策措施，审核园区项目的入驻、迁出或注销，实施入驻项目的考核等；负责上海市大学生科技创业基金会松江分基金会工作。</w:t>
                  </w:r>
                </w:p>
              </w:tc>
            </w:tr>
            <w:tr w:rsidR="00E12326" w:rsidRPr="00E12326" w:rsidTr="00E12326">
              <w:trPr>
                <w:trHeight w:val="585"/>
              </w:trPr>
              <w:tc>
                <w:tcPr>
                  <w:tcW w:w="8336" w:type="dxa"/>
                  <w:tcBorders>
                    <w:top w:val="nil"/>
                    <w:left w:val="nil"/>
                    <w:bottom w:val="nil"/>
                    <w:right w:val="nil"/>
                  </w:tcBorders>
                  <w:shd w:val="clear" w:color="auto" w:fill="auto"/>
                  <w:noWrap/>
                  <w:vAlign w:val="center"/>
                  <w:hideMark/>
                </w:tcPr>
                <w:p w:rsidR="00E12326" w:rsidRPr="00E12326" w:rsidRDefault="00E12326" w:rsidP="00E12326">
                  <w:pPr>
                    <w:widowControl/>
                    <w:rPr>
                      <w:rFonts w:ascii="微软雅黑" w:eastAsia="微软雅黑" w:hAnsi="微软雅黑" w:cs="宋体"/>
                      <w:color w:val="000000"/>
                      <w:kern w:val="0"/>
                      <w:sz w:val="28"/>
                      <w:szCs w:val="28"/>
                    </w:rPr>
                  </w:pPr>
                  <w:r w:rsidRPr="00E12326">
                    <w:rPr>
                      <w:rFonts w:ascii="微软雅黑" w:eastAsia="微软雅黑" w:hAnsi="微软雅黑" w:cs="宋体" w:hint="eastAsia"/>
                      <w:color w:val="000000"/>
                      <w:kern w:val="0"/>
                      <w:sz w:val="28"/>
                      <w:szCs w:val="28"/>
                    </w:rPr>
                    <w:t>（三）负责推进国家新型工业化产业示范基地（工业互联网领域）、智慧安</w:t>
                  </w:r>
                  <w:proofErr w:type="gramStart"/>
                  <w:r w:rsidRPr="00E12326">
                    <w:rPr>
                      <w:rFonts w:ascii="微软雅黑" w:eastAsia="微软雅黑" w:hAnsi="微软雅黑" w:cs="宋体" w:hint="eastAsia"/>
                      <w:color w:val="000000"/>
                      <w:kern w:val="0"/>
                      <w:sz w:val="28"/>
                      <w:szCs w:val="28"/>
                    </w:rPr>
                    <w:t>防产业</w:t>
                  </w:r>
                  <w:proofErr w:type="gramEnd"/>
                  <w:r w:rsidRPr="00E12326">
                    <w:rPr>
                      <w:rFonts w:ascii="微软雅黑" w:eastAsia="微软雅黑" w:hAnsi="微软雅黑" w:cs="宋体" w:hint="eastAsia"/>
                      <w:color w:val="000000"/>
                      <w:kern w:val="0"/>
                      <w:sz w:val="28"/>
                      <w:szCs w:val="28"/>
                    </w:rPr>
                    <w:t>基地建设，加快推动全区信息化和工业化深度融合以及相关信息化产业发展。</w:t>
                  </w:r>
                </w:p>
              </w:tc>
            </w:tr>
            <w:tr w:rsidR="00E12326" w:rsidRPr="00E12326" w:rsidTr="00E12326">
              <w:trPr>
                <w:trHeight w:val="660"/>
              </w:trPr>
              <w:tc>
                <w:tcPr>
                  <w:tcW w:w="8336" w:type="dxa"/>
                  <w:tcBorders>
                    <w:top w:val="nil"/>
                    <w:left w:val="nil"/>
                    <w:bottom w:val="nil"/>
                    <w:right w:val="nil"/>
                  </w:tcBorders>
                  <w:shd w:val="clear" w:color="auto" w:fill="auto"/>
                  <w:noWrap/>
                  <w:vAlign w:val="center"/>
                  <w:hideMark/>
                </w:tcPr>
                <w:p w:rsidR="00E12326" w:rsidRPr="00E12326" w:rsidRDefault="00E12326" w:rsidP="00E12326">
                  <w:pPr>
                    <w:widowControl/>
                    <w:rPr>
                      <w:rFonts w:ascii="微软雅黑" w:eastAsia="微软雅黑" w:hAnsi="微软雅黑" w:cs="宋体"/>
                      <w:color w:val="000000"/>
                      <w:kern w:val="0"/>
                      <w:sz w:val="28"/>
                      <w:szCs w:val="28"/>
                    </w:rPr>
                  </w:pPr>
                  <w:r w:rsidRPr="00E12326">
                    <w:rPr>
                      <w:rFonts w:ascii="微软雅黑" w:eastAsia="微软雅黑" w:hAnsi="微软雅黑" w:cs="宋体" w:hint="eastAsia"/>
                      <w:color w:val="000000"/>
                      <w:kern w:val="0"/>
                      <w:sz w:val="28"/>
                      <w:szCs w:val="28"/>
                    </w:rPr>
                    <w:t>（四）负责全区电子政务基础设施的建设、维护和日常管理，提供网络、计算机、存储等基础资源的支撑保障；负责全区委办局托管应用系统服务器及网站的基础环境保障。</w:t>
                  </w:r>
                </w:p>
              </w:tc>
            </w:tr>
            <w:tr w:rsidR="00E12326" w:rsidRPr="00E12326" w:rsidTr="00E12326">
              <w:trPr>
                <w:trHeight w:val="660"/>
              </w:trPr>
              <w:tc>
                <w:tcPr>
                  <w:tcW w:w="8336" w:type="dxa"/>
                  <w:tcBorders>
                    <w:top w:val="nil"/>
                    <w:left w:val="nil"/>
                    <w:bottom w:val="nil"/>
                    <w:right w:val="nil"/>
                  </w:tcBorders>
                  <w:shd w:val="clear" w:color="auto" w:fill="auto"/>
                  <w:noWrap/>
                  <w:vAlign w:val="center"/>
                  <w:hideMark/>
                </w:tcPr>
                <w:p w:rsidR="00E12326" w:rsidRPr="00E12326" w:rsidRDefault="00E12326" w:rsidP="00E12326">
                  <w:pPr>
                    <w:widowControl/>
                    <w:rPr>
                      <w:rFonts w:ascii="微软雅黑" w:eastAsia="微软雅黑" w:hAnsi="微软雅黑" w:cs="宋体"/>
                      <w:color w:val="000000"/>
                      <w:kern w:val="0"/>
                      <w:sz w:val="28"/>
                      <w:szCs w:val="28"/>
                    </w:rPr>
                  </w:pPr>
                  <w:r w:rsidRPr="00E12326">
                    <w:rPr>
                      <w:rFonts w:ascii="微软雅黑" w:eastAsia="微软雅黑" w:hAnsi="微软雅黑" w:cs="宋体" w:hint="eastAsia"/>
                      <w:color w:val="000000"/>
                      <w:kern w:val="0"/>
                      <w:sz w:val="28"/>
                      <w:szCs w:val="28"/>
                    </w:rPr>
                    <w:t>（五）负责全区公共数据的归集和融合应用工作，推进统一数据共享交换平台建设，做好数据资源的分类分级管理和资源目录编制更新工作；研究数据采集、传输、存储等技术，制定相关技术标准和管理办法，指导各部门数据管理工作。</w:t>
                  </w:r>
                </w:p>
              </w:tc>
            </w:tr>
            <w:tr w:rsidR="00E12326" w:rsidRPr="00E12326" w:rsidTr="00E12326">
              <w:trPr>
                <w:trHeight w:val="660"/>
              </w:trPr>
              <w:tc>
                <w:tcPr>
                  <w:tcW w:w="8336" w:type="dxa"/>
                  <w:tcBorders>
                    <w:top w:val="nil"/>
                    <w:left w:val="nil"/>
                    <w:bottom w:val="nil"/>
                    <w:right w:val="nil"/>
                  </w:tcBorders>
                  <w:shd w:val="clear" w:color="auto" w:fill="auto"/>
                  <w:noWrap/>
                  <w:vAlign w:val="center"/>
                  <w:hideMark/>
                </w:tcPr>
                <w:p w:rsidR="00E12326" w:rsidRPr="00E12326" w:rsidRDefault="00E12326" w:rsidP="00E12326">
                  <w:pPr>
                    <w:widowControl/>
                    <w:rPr>
                      <w:rFonts w:ascii="微软雅黑" w:eastAsia="微软雅黑" w:hAnsi="微软雅黑" w:cs="宋体"/>
                      <w:color w:val="000000"/>
                      <w:kern w:val="0"/>
                      <w:sz w:val="28"/>
                      <w:szCs w:val="28"/>
                    </w:rPr>
                  </w:pPr>
                  <w:r w:rsidRPr="00E12326">
                    <w:rPr>
                      <w:rFonts w:ascii="微软雅黑" w:eastAsia="微软雅黑" w:hAnsi="微软雅黑" w:cs="宋体" w:hint="eastAsia"/>
                      <w:color w:val="000000"/>
                      <w:kern w:val="0"/>
                      <w:sz w:val="28"/>
                      <w:szCs w:val="28"/>
                    </w:rPr>
                    <w:t>（六）负责本区信息化项目的咨询、受理、形式审查、评审组织等工作；负责配合本区“一网通办”、“城市大脑”、“智慧公安”、“雪亮工程”等重大项目建设和资源协调等工作，推进跨部门、跨区域、跨层级的智能化创新应用建设。</w:t>
                  </w:r>
                </w:p>
              </w:tc>
            </w:tr>
            <w:tr w:rsidR="00E12326" w:rsidRPr="00E12326" w:rsidTr="00E12326">
              <w:trPr>
                <w:trHeight w:val="630"/>
              </w:trPr>
              <w:tc>
                <w:tcPr>
                  <w:tcW w:w="8336" w:type="dxa"/>
                  <w:tcBorders>
                    <w:top w:val="nil"/>
                    <w:left w:val="nil"/>
                    <w:bottom w:val="nil"/>
                    <w:right w:val="nil"/>
                  </w:tcBorders>
                  <w:shd w:val="clear" w:color="auto" w:fill="auto"/>
                  <w:noWrap/>
                  <w:vAlign w:val="center"/>
                  <w:hideMark/>
                </w:tcPr>
                <w:p w:rsidR="00E12326" w:rsidRPr="00E12326" w:rsidRDefault="00E12326" w:rsidP="00E12326">
                  <w:pPr>
                    <w:widowControl/>
                    <w:rPr>
                      <w:rFonts w:ascii="微软雅黑" w:eastAsia="微软雅黑" w:hAnsi="微软雅黑" w:cs="宋体"/>
                      <w:color w:val="000000"/>
                      <w:kern w:val="0"/>
                      <w:sz w:val="28"/>
                      <w:szCs w:val="28"/>
                    </w:rPr>
                  </w:pPr>
                  <w:r w:rsidRPr="00E12326">
                    <w:rPr>
                      <w:rFonts w:ascii="微软雅黑" w:eastAsia="微软雅黑" w:hAnsi="微软雅黑" w:cs="宋体" w:hint="eastAsia"/>
                      <w:color w:val="000000"/>
                      <w:kern w:val="0"/>
                      <w:sz w:val="28"/>
                      <w:szCs w:val="28"/>
                    </w:rPr>
                    <w:lastRenderedPageBreak/>
                    <w:t>（七）负责全区电子政务信息安全体系的建设以及日常运维、监管工作；负责政务数据、敏感数据的安全防护和隐私保护工作，加强容灾备份等数据保障措施。</w:t>
                  </w:r>
                </w:p>
              </w:tc>
            </w:tr>
            <w:tr w:rsidR="00E12326" w:rsidRPr="00E12326" w:rsidTr="00E12326">
              <w:trPr>
                <w:trHeight w:val="330"/>
              </w:trPr>
              <w:tc>
                <w:tcPr>
                  <w:tcW w:w="8336" w:type="dxa"/>
                  <w:tcBorders>
                    <w:top w:val="nil"/>
                    <w:left w:val="nil"/>
                    <w:bottom w:val="nil"/>
                    <w:right w:val="nil"/>
                  </w:tcBorders>
                  <w:shd w:val="clear" w:color="auto" w:fill="auto"/>
                  <w:noWrap/>
                  <w:vAlign w:val="center"/>
                  <w:hideMark/>
                </w:tcPr>
                <w:p w:rsidR="00E12326" w:rsidRPr="00E12326" w:rsidRDefault="00E12326" w:rsidP="00E12326">
                  <w:pPr>
                    <w:widowControl/>
                    <w:rPr>
                      <w:rFonts w:ascii="微软雅黑" w:eastAsia="微软雅黑" w:hAnsi="微软雅黑" w:cs="宋体"/>
                      <w:color w:val="000000"/>
                      <w:kern w:val="0"/>
                      <w:sz w:val="28"/>
                      <w:szCs w:val="28"/>
                    </w:rPr>
                  </w:pPr>
                  <w:r w:rsidRPr="00E12326">
                    <w:rPr>
                      <w:rFonts w:ascii="微软雅黑" w:eastAsia="微软雅黑" w:hAnsi="微软雅黑" w:cs="宋体" w:hint="eastAsia"/>
                      <w:color w:val="000000"/>
                      <w:kern w:val="0"/>
                      <w:sz w:val="28"/>
                      <w:szCs w:val="28"/>
                    </w:rPr>
                    <w:t>（八）负责推进全区社会保障卡办理网点的建设，以及人员培训、业务指导等工作；负责区级网点的社会保障卡发放、补换等业务开展和日常管理工作。</w:t>
                  </w:r>
                </w:p>
              </w:tc>
            </w:tr>
            <w:tr w:rsidR="00E12326" w:rsidRPr="00E12326" w:rsidTr="00E12326">
              <w:trPr>
                <w:trHeight w:val="330"/>
              </w:trPr>
              <w:tc>
                <w:tcPr>
                  <w:tcW w:w="8336" w:type="dxa"/>
                  <w:tcBorders>
                    <w:top w:val="nil"/>
                    <w:left w:val="nil"/>
                    <w:bottom w:val="nil"/>
                    <w:right w:val="nil"/>
                  </w:tcBorders>
                  <w:shd w:val="clear" w:color="auto" w:fill="auto"/>
                  <w:noWrap/>
                  <w:vAlign w:val="center"/>
                  <w:hideMark/>
                </w:tcPr>
                <w:p w:rsidR="00E12326" w:rsidRPr="00E12326" w:rsidRDefault="00E12326" w:rsidP="00E12326">
                  <w:pPr>
                    <w:widowControl/>
                    <w:rPr>
                      <w:rFonts w:ascii="微软雅黑" w:eastAsia="微软雅黑" w:hAnsi="微软雅黑" w:cs="宋体"/>
                      <w:color w:val="000000"/>
                      <w:kern w:val="0"/>
                      <w:sz w:val="28"/>
                      <w:szCs w:val="28"/>
                    </w:rPr>
                  </w:pPr>
                  <w:r w:rsidRPr="00E12326">
                    <w:rPr>
                      <w:rFonts w:ascii="微软雅黑" w:eastAsia="微软雅黑" w:hAnsi="微软雅黑" w:cs="宋体" w:hint="eastAsia"/>
                      <w:color w:val="000000"/>
                      <w:kern w:val="0"/>
                      <w:sz w:val="28"/>
                      <w:szCs w:val="28"/>
                    </w:rPr>
                    <w:t>（九）负责外国人来华工作许可预审、受理和外国专家人才服务等工作。</w:t>
                  </w:r>
                </w:p>
              </w:tc>
            </w:tr>
            <w:tr w:rsidR="00E12326" w:rsidRPr="00E12326" w:rsidTr="00E12326">
              <w:trPr>
                <w:trHeight w:val="330"/>
              </w:trPr>
              <w:tc>
                <w:tcPr>
                  <w:tcW w:w="8336" w:type="dxa"/>
                  <w:tcBorders>
                    <w:top w:val="nil"/>
                    <w:left w:val="nil"/>
                    <w:bottom w:val="nil"/>
                    <w:right w:val="nil"/>
                  </w:tcBorders>
                  <w:shd w:val="clear" w:color="auto" w:fill="auto"/>
                  <w:noWrap/>
                  <w:vAlign w:val="center"/>
                  <w:hideMark/>
                </w:tcPr>
                <w:p w:rsidR="00E12326" w:rsidRPr="00E12326" w:rsidRDefault="00E12326" w:rsidP="00E12326">
                  <w:pPr>
                    <w:widowControl/>
                    <w:rPr>
                      <w:rFonts w:ascii="微软雅黑" w:eastAsia="微软雅黑" w:hAnsi="微软雅黑" w:cs="宋体"/>
                      <w:color w:val="000000"/>
                      <w:kern w:val="0"/>
                      <w:sz w:val="28"/>
                      <w:szCs w:val="28"/>
                    </w:rPr>
                  </w:pPr>
                  <w:r w:rsidRPr="00E12326">
                    <w:rPr>
                      <w:rFonts w:ascii="微软雅黑" w:eastAsia="微软雅黑" w:hAnsi="微软雅黑" w:cs="宋体" w:hint="eastAsia"/>
                      <w:color w:val="000000"/>
                      <w:kern w:val="0"/>
                      <w:sz w:val="28"/>
                      <w:szCs w:val="28"/>
                    </w:rPr>
                    <w:t>（十）承担上级部门交办的其他工作。</w:t>
                  </w:r>
                </w:p>
              </w:tc>
            </w:tr>
            <w:tr w:rsidR="00E12326" w:rsidRPr="00E12326" w:rsidTr="00E12326">
              <w:trPr>
                <w:trHeight w:val="285"/>
              </w:trPr>
              <w:tc>
                <w:tcPr>
                  <w:tcW w:w="8336" w:type="dxa"/>
                  <w:tcBorders>
                    <w:top w:val="nil"/>
                    <w:left w:val="nil"/>
                    <w:bottom w:val="nil"/>
                    <w:right w:val="nil"/>
                  </w:tcBorders>
                  <w:shd w:val="clear" w:color="auto" w:fill="auto"/>
                  <w:noWrap/>
                  <w:vAlign w:val="center"/>
                  <w:hideMark/>
                </w:tcPr>
                <w:p w:rsidR="00E12326" w:rsidRPr="00E12326" w:rsidRDefault="00E12326" w:rsidP="00E12326">
                  <w:pPr>
                    <w:widowControl/>
                    <w:jc w:val="left"/>
                    <w:rPr>
                      <w:rFonts w:ascii="微软雅黑" w:eastAsia="微软雅黑" w:hAnsi="微软雅黑" w:cs="宋体"/>
                      <w:color w:val="000000"/>
                      <w:kern w:val="0"/>
                      <w:sz w:val="28"/>
                      <w:szCs w:val="28"/>
                    </w:rPr>
                  </w:pPr>
                </w:p>
              </w:tc>
            </w:tr>
            <w:tr w:rsidR="00E12326" w:rsidRPr="00E12326" w:rsidTr="00E12326">
              <w:trPr>
                <w:trHeight w:val="330"/>
              </w:trPr>
              <w:tc>
                <w:tcPr>
                  <w:tcW w:w="8336" w:type="dxa"/>
                  <w:tcBorders>
                    <w:top w:val="nil"/>
                    <w:left w:val="nil"/>
                    <w:bottom w:val="nil"/>
                    <w:right w:val="nil"/>
                  </w:tcBorders>
                  <w:shd w:val="clear" w:color="auto" w:fill="auto"/>
                  <w:noWrap/>
                  <w:vAlign w:val="center"/>
                  <w:hideMark/>
                </w:tcPr>
                <w:p w:rsidR="00E12326" w:rsidRPr="00E12326" w:rsidRDefault="00E12326" w:rsidP="00E12326">
                  <w:pPr>
                    <w:widowControl/>
                    <w:rPr>
                      <w:rFonts w:ascii="微软雅黑" w:eastAsia="微软雅黑" w:hAnsi="微软雅黑" w:cs="宋体"/>
                      <w:color w:val="000000"/>
                      <w:kern w:val="0"/>
                      <w:sz w:val="28"/>
                      <w:szCs w:val="28"/>
                    </w:rPr>
                  </w:pPr>
                  <w:r w:rsidRPr="00E12326">
                    <w:rPr>
                      <w:rFonts w:ascii="微软雅黑" w:eastAsia="微软雅黑" w:hAnsi="微软雅黑" w:cs="宋体" w:hint="eastAsia"/>
                      <w:color w:val="000000"/>
                      <w:kern w:val="0"/>
                      <w:sz w:val="28"/>
                      <w:szCs w:val="28"/>
                    </w:rPr>
                    <w:t xml:space="preserve">    科技馆主要职能包括：</w:t>
                  </w:r>
                </w:p>
              </w:tc>
            </w:tr>
            <w:tr w:rsidR="00E12326" w:rsidRPr="00E12326" w:rsidTr="00E12326">
              <w:trPr>
                <w:trHeight w:val="330"/>
              </w:trPr>
              <w:tc>
                <w:tcPr>
                  <w:tcW w:w="8336" w:type="dxa"/>
                  <w:tcBorders>
                    <w:top w:val="nil"/>
                    <w:left w:val="nil"/>
                    <w:bottom w:val="nil"/>
                    <w:right w:val="nil"/>
                  </w:tcBorders>
                  <w:shd w:val="clear" w:color="auto" w:fill="auto"/>
                  <w:noWrap/>
                  <w:vAlign w:val="center"/>
                  <w:hideMark/>
                </w:tcPr>
                <w:p w:rsidR="00E12326" w:rsidRPr="00E12326" w:rsidRDefault="00E12326" w:rsidP="00E12326">
                  <w:pPr>
                    <w:widowControl/>
                    <w:rPr>
                      <w:rFonts w:ascii="微软雅黑" w:eastAsia="微软雅黑" w:hAnsi="微软雅黑" w:cs="宋体"/>
                      <w:color w:val="000000"/>
                      <w:kern w:val="0"/>
                      <w:sz w:val="28"/>
                      <w:szCs w:val="28"/>
                    </w:rPr>
                  </w:pPr>
                  <w:r w:rsidRPr="00E12326">
                    <w:rPr>
                      <w:rFonts w:ascii="微软雅黑" w:eastAsia="微软雅黑" w:hAnsi="微软雅黑" w:cs="宋体" w:hint="eastAsia"/>
                      <w:color w:val="000000"/>
                      <w:kern w:val="0"/>
                      <w:sz w:val="28"/>
                      <w:szCs w:val="28"/>
                    </w:rPr>
                    <w:t>(</w:t>
                  </w:r>
                  <w:proofErr w:type="gramStart"/>
                  <w:r w:rsidRPr="00E12326">
                    <w:rPr>
                      <w:rFonts w:ascii="微软雅黑" w:eastAsia="微软雅黑" w:hAnsi="微软雅黑" w:cs="宋体" w:hint="eastAsia"/>
                      <w:color w:val="000000"/>
                      <w:kern w:val="0"/>
                      <w:sz w:val="28"/>
                      <w:szCs w:val="28"/>
                    </w:rPr>
                    <w:t>一</w:t>
                  </w:r>
                  <w:proofErr w:type="gramEnd"/>
                  <w:r w:rsidRPr="00E12326">
                    <w:rPr>
                      <w:rFonts w:ascii="微软雅黑" w:eastAsia="微软雅黑" w:hAnsi="微软雅黑" w:cs="宋体" w:hint="eastAsia"/>
                      <w:color w:val="000000"/>
                      <w:kern w:val="0"/>
                      <w:sz w:val="28"/>
                      <w:szCs w:val="28"/>
                    </w:rPr>
                    <w:t>)、加强场馆科普设施建设，引进或自筹展览内容，搞好</w:t>
                  </w:r>
                  <w:proofErr w:type="gramStart"/>
                  <w:r w:rsidRPr="00E12326">
                    <w:rPr>
                      <w:rFonts w:ascii="微软雅黑" w:eastAsia="微软雅黑" w:hAnsi="微软雅黑" w:cs="宋体" w:hint="eastAsia"/>
                      <w:color w:val="000000"/>
                      <w:kern w:val="0"/>
                      <w:sz w:val="28"/>
                      <w:szCs w:val="28"/>
                    </w:rPr>
                    <w:t>科普临展及</w:t>
                  </w:r>
                  <w:proofErr w:type="gramEnd"/>
                  <w:r w:rsidRPr="00E12326">
                    <w:rPr>
                      <w:rFonts w:ascii="微软雅黑" w:eastAsia="微软雅黑" w:hAnsi="微软雅黑" w:cs="宋体" w:hint="eastAsia"/>
                      <w:color w:val="000000"/>
                      <w:kern w:val="0"/>
                      <w:sz w:val="28"/>
                      <w:szCs w:val="28"/>
                    </w:rPr>
                    <w:t>巡展工作；</w:t>
                  </w:r>
                </w:p>
              </w:tc>
            </w:tr>
            <w:tr w:rsidR="00E12326" w:rsidRPr="00E12326" w:rsidTr="00E12326">
              <w:trPr>
                <w:trHeight w:val="330"/>
              </w:trPr>
              <w:tc>
                <w:tcPr>
                  <w:tcW w:w="8336" w:type="dxa"/>
                  <w:tcBorders>
                    <w:top w:val="nil"/>
                    <w:left w:val="nil"/>
                    <w:bottom w:val="nil"/>
                    <w:right w:val="nil"/>
                  </w:tcBorders>
                  <w:shd w:val="clear" w:color="auto" w:fill="auto"/>
                  <w:noWrap/>
                  <w:vAlign w:val="center"/>
                  <w:hideMark/>
                </w:tcPr>
                <w:p w:rsidR="00E12326" w:rsidRPr="00E12326" w:rsidRDefault="00E12326" w:rsidP="00E12326">
                  <w:pPr>
                    <w:widowControl/>
                    <w:rPr>
                      <w:rFonts w:ascii="微软雅黑" w:eastAsia="微软雅黑" w:hAnsi="微软雅黑" w:cs="宋体"/>
                      <w:color w:val="000000"/>
                      <w:kern w:val="0"/>
                      <w:sz w:val="28"/>
                      <w:szCs w:val="28"/>
                    </w:rPr>
                  </w:pPr>
                  <w:r w:rsidRPr="00E12326">
                    <w:rPr>
                      <w:rFonts w:ascii="微软雅黑" w:eastAsia="微软雅黑" w:hAnsi="微软雅黑" w:cs="宋体" w:hint="eastAsia"/>
                      <w:color w:val="000000"/>
                      <w:kern w:val="0"/>
                      <w:sz w:val="28"/>
                      <w:szCs w:val="28"/>
                    </w:rPr>
                    <w:t>(二)、配合全国科技活动周、科普日、上海科技节等，开展科普巡展等系列活动；</w:t>
                  </w:r>
                </w:p>
              </w:tc>
            </w:tr>
            <w:tr w:rsidR="00E12326" w:rsidRPr="00E12326" w:rsidTr="00E12326">
              <w:trPr>
                <w:trHeight w:val="660"/>
              </w:trPr>
              <w:tc>
                <w:tcPr>
                  <w:tcW w:w="8336" w:type="dxa"/>
                  <w:tcBorders>
                    <w:top w:val="nil"/>
                    <w:left w:val="nil"/>
                    <w:bottom w:val="nil"/>
                    <w:right w:val="nil"/>
                  </w:tcBorders>
                  <w:shd w:val="clear" w:color="auto" w:fill="auto"/>
                  <w:noWrap/>
                  <w:vAlign w:val="center"/>
                  <w:hideMark/>
                </w:tcPr>
                <w:p w:rsidR="00E12326" w:rsidRPr="00E12326" w:rsidRDefault="00E12326" w:rsidP="00E12326">
                  <w:pPr>
                    <w:widowControl/>
                    <w:rPr>
                      <w:rFonts w:ascii="微软雅黑" w:eastAsia="微软雅黑" w:hAnsi="微软雅黑" w:cs="宋体"/>
                      <w:color w:val="000000"/>
                      <w:kern w:val="0"/>
                      <w:sz w:val="28"/>
                      <w:szCs w:val="28"/>
                    </w:rPr>
                  </w:pPr>
                  <w:r w:rsidRPr="00E12326">
                    <w:rPr>
                      <w:rFonts w:ascii="微软雅黑" w:eastAsia="微软雅黑" w:hAnsi="微软雅黑" w:cs="宋体" w:hint="eastAsia"/>
                      <w:color w:val="000000"/>
                      <w:kern w:val="0"/>
                      <w:sz w:val="28"/>
                      <w:szCs w:val="28"/>
                    </w:rPr>
                    <w:t>(三)、组织开展“我身边的科学”科普摄影、科普征文、夏令营等青少年科普教育培训及主题实践活动；面向社区、学校，举办学术交流、科普讲座等活动；</w:t>
                  </w:r>
                </w:p>
              </w:tc>
            </w:tr>
            <w:tr w:rsidR="00E12326" w:rsidRPr="00E12326" w:rsidTr="00E12326">
              <w:trPr>
                <w:trHeight w:val="330"/>
              </w:trPr>
              <w:tc>
                <w:tcPr>
                  <w:tcW w:w="8336" w:type="dxa"/>
                  <w:tcBorders>
                    <w:top w:val="nil"/>
                    <w:left w:val="nil"/>
                    <w:bottom w:val="nil"/>
                    <w:right w:val="nil"/>
                  </w:tcBorders>
                  <w:shd w:val="clear" w:color="auto" w:fill="auto"/>
                  <w:noWrap/>
                  <w:vAlign w:val="center"/>
                  <w:hideMark/>
                </w:tcPr>
                <w:p w:rsidR="00E12326" w:rsidRPr="00E12326" w:rsidRDefault="00E12326" w:rsidP="00E12326">
                  <w:pPr>
                    <w:widowControl/>
                    <w:rPr>
                      <w:rFonts w:ascii="微软雅黑" w:eastAsia="微软雅黑" w:hAnsi="微软雅黑" w:cs="宋体"/>
                      <w:color w:val="000000"/>
                      <w:kern w:val="0"/>
                      <w:sz w:val="28"/>
                      <w:szCs w:val="28"/>
                    </w:rPr>
                  </w:pPr>
                  <w:r w:rsidRPr="00E12326">
                    <w:rPr>
                      <w:rFonts w:ascii="微软雅黑" w:eastAsia="微软雅黑" w:hAnsi="微软雅黑" w:cs="宋体" w:hint="eastAsia"/>
                      <w:color w:val="000000"/>
                      <w:kern w:val="0"/>
                      <w:sz w:val="28"/>
                      <w:szCs w:val="28"/>
                    </w:rPr>
                    <w:t>(四)、加强与区青少年素质科普教育实践基地及学校间的联系，做好“流动科技馆”项目；</w:t>
                  </w:r>
                </w:p>
              </w:tc>
            </w:tr>
            <w:tr w:rsidR="00E12326" w:rsidRPr="00E12326" w:rsidTr="00E12326">
              <w:trPr>
                <w:trHeight w:val="330"/>
              </w:trPr>
              <w:tc>
                <w:tcPr>
                  <w:tcW w:w="8336" w:type="dxa"/>
                  <w:tcBorders>
                    <w:top w:val="nil"/>
                    <w:left w:val="nil"/>
                    <w:bottom w:val="nil"/>
                    <w:right w:val="nil"/>
                  </w:tcBorders>
                  <w:shd w:val="clear" w:color="auto" w:fill="auto"/>
                  <w:noWrap/>
                  <w:vAlign w:val="center"/>
                  <w:hideMark/>
                </w:tcPr>
                <w:p w:rsidR="00E12326" w:rsidRPr="00E12326" w:rsidRDefault="00E12326" w:rsidP="00E12326">
                  <w:pPr>
                    <w:widowControl/>
                    <w:rPr>
                      <w:rFonts w:ascii="微软雅黑" w:eastAsia="微软雅黑" w:hAnsi="微软雅黑" w:cs="宋体"/>
                      <w:color w:val="000000"/>
                      <w:kern w:val="0"/>
                      <w:sz w:val="28"/>
                      <w:szCs w:val="28"/>
                    </w:rPr>
                  </w:pPr>
                  <w:r w:rsidRPr="00E12326">
                    <w:rPr>
                      <w:rFonts w:ascii="微软雅黑" w:eastAsia="微软雅黑" w:hAnsi="微软雅黑" w:cs="宋体" w:hint="eastAsia"/>
                      <w:color w:val="000000"/>
                      <w:kern w:val="0"/>
                      <w:sz w:val="28"/>
                      <w:szCs w:val="28"/>
                    </w:rPr>
                    <w:t>(五)、负责做好科普画廊宣传工作及图书资料室的管理。</w:t>
                  </w:r>
                </w:p>
              </w:tc>
            </w:tr>
            <w:tr w:rsidR="00E12326" w:rsidRPr="00E12326" w:rsidTr="00E12326">
              <w:trPr>
                <w:trHeight w:val="330"/>
              </w:trPr>
              <w:tc>
                <w:tcPr>
                  <w:tcW w:w="8336" w:type="dxa"/>
                  <w:tcBorders>
                    <w:top w:val="nil"/>
                    <w:left w:val="nil"/>
                    <w:bottom w:val="nil"/>
                    <w:right w:val="nil"/>
                  </w:tcBorders>
                  <w:shd w:val="clear" w:color="auto" w:fill="auto"/>
                  <w:noWrap/>
                  <w:vAlign w:val="center"/>
                  <w:hideMark/>
                </w:tcPr>
                <w:p w:rsidR="00E12326" w:rsidRPr="00E12326" w:rsidRDefault="00E12326" w:rsidP="00E12326">
                  <w:pPr>
                    <w:widowControl/>
                    <w:rPr>
                      <w:rFonts w:ascii="微软雅黑" w:eastAsia="微软雅黑" w:hAnsi="微软雅黑" w:cs="宋体"/>
                      <w:color w:val="000000"/>
                      <w:kern w:val="0"/>
                      <w:sz w:val="28"/>
                      <w:szCs w:val="28"/>
                    </w:rPr>
                  </w:pPr>
                  <w:r w:rsidRPr="00E12326">
                    <w:rPr>
                      <w:rFonts w:ascii="微软雅黑" w:eastAsia="微软雅黑" w:hAnsi="微软雅黑" w:cs="宋体" w:hint="eastAsia"/>
                      <w:color w:val="000000"/>
                      <w:kern w:val="0"/>
                      <w:sz w:val="28"/>
                      <w:szCs w:val="28"/>
                    </w:rPr>
                    <w:t>(六)、承办上级交办的其他事项。</w:t>
                  </w:r>
                </w:p>
              </w:tc>
            </w:tr>
          </w:tbl>
          <w:p w:rsidR="002C3C17" w:rsidRPr="00721F69" w:rsidRDefault="002C3C17" w:rsidP="00721F69">
            <w:pPr>
              <w:widowControl/>
              <w:jc w:val="left"/>
              <w:rPr>
                <w:rFonts w:ascii="微软雅黑" w:eastAsia="微软雅黑" w:hAnsi="微软雅黑" w:cs="宋体"/>
                <w:color w:val="000000"/>
                <w:kern w:val="0"/>
                <w:sz w:val="28"/>
                <w:szCs w:val="28"/>
              </w:rPr>
            </w:pPr>
          </w:p>
        </w:tc>
      </w:tr>
      <w:tr w:rsidR="00D0481B" w:rsidRPr="00D0481B" w:rsidTr="002F2797">
        <w:trPr>
          <w:gridAfter w:val="1"/>
          <w:wAfter w:w="3520" w:type="dxa"/>
          <w:trHeight w:val="480"/>
        </w:trPr>
        <w:tc>
          <w:tcPr>
            <w:tcW w:w="9880" w:type="dxa"/>
            <w:tcBorders>
              <w:top w:val="nil"/>
              <w:left w:val="nil"/>
              <w:bottom w:val="nil"/>
              <w:right w:val="nil"/>
            </w:tcBorders>
            <w:shd w:val="clear" w:color="auto" w:fill="auto"/>
            <w:noWrap/>
            <w:vAlign w:val="center"/>
            <w:hideMark/>
          </w:tcPr>
          <w:p w:rsidR="00D0481B" w:rsidRPr="00D0481B" w:rsidRDefault="00D0481B" w:rsidP="00D0481B">
            <w:pPr>
              <w:widowControl/>
              <w:jc w:val="center"/>
              <w:rPr>
                <w:rFonts w:ascii="微软雅黑" w:eastAsia="微软雅黑" w:hAnsi="微软雅黑" w:cs="宋体"/>
                <w:color w:val="000000"/>
                <w:kern w:val="0"/>
                <w:sz w:val="28"/>
                <w:szCs w:val="28"/>
              </w:rPr>
            </w:pPr>
            <w:r w:rsidRPr="00D0481B">
              <w:rPr>
                <w:rFonts w:ascii="微软雅黑" w:eastAsia="微软雅黑" w:hAnsi="微软雅黑" w:cs="宋体" w:hint="eastAsia"/>
                <w:color w:val="000000"/>
                <w:kern w:val="0"/>
                <w:sz w:val="28"/>
                <w:szCs w:val="28"/>
              </w:rPr>
              <w:lastRenderedPageBreak/>
              <w:t>上海市松江区科学技术委员会（部门）机构设置</w:t>
            </w:r>
          </w:p>
        </w:tc>
      </w:tr>
      <w:tr w:rsidR="00D0481B" w:rsidRPr="00D0481B" w:rsidTr="002F2797">
        <w:trPr>
          <w:gridAfter w:val="1"/>
          <w:wAfter w:w="3520" w:type="dxa"/>
          <w:trHeight w:val="480"/>
        </w:trPr>
        <w:tc>
          <w:tcPr>
            <w:tcW w:w="9880" w:type="dxa"/>
            <w:tcBorders>
              <w:top w:val="nil"/>
              <w:left w:val="nil"/>
              <w:bottom w:val="nil"/>
              <w:right w:val="nil"/>
            </w:tcBorders>
            <w:shd w:val="clear" w:color="auto" w:fill="auto"/>
            <w:noWrap/>
            <w:vAlign w:val="center"/>
            <w:hideMark/>
          </w:tcPr>
          <w:p w:rsidR="00D0481B" w:rsidRPr="00D0481B" w:rsidRDefault="00D0481B" w:rsidP="00D0481B">
            <w:pPr>
              <w:widowControl/>
              <w:jc w:val="left"/>
              <w:rPr>
                <w:rFonts w:ascii="微软雅黑" w:eastAsia="微软雅黑" w:hAnsi="微软雅黑" w:cs="宋体"/>
                <w:color w:val="000000"/>
                <w:kern w:val="0"/>
                <w:sz w:val="28"/>
                <w:szCs w:val="28"/>
              </w:rPr>
            </w:pPr>
          </w:p>
        </w:tc>
      </w:tr>
      <w:tr w:rsidR="00D0481B" w:rsidRPr="00D0481B" w:rsidTr="002F2797">
        <w:trPr>
          <w:gridAfter w:val="1"/>
          <w:wAfter w:w="3520" w:type="dxa"/>
          <w:trHeight w:val="750"/>
        </w:trPr>
        <w:tc>
          <w:tcPr>
            <w:tcW w:w="9880" w:type="dxa"/>
            <w:vMerge w:val="restart"/>
            <w:tcBorders>
              <w:top w:val="nil"/>
              <w:left w:val="nil"/>
              <w:bottom w:val="nil"/>
              <w:right w:val="nil"/>
            </w:tcBorders>
            <w:shd w:val="clear" w:color="auto" w:fill="auto"/>
            <w:hideMark/>
          </w:tcPr>
          <w:p w:rsidR="00D0481B" w:rsidRPr="00D0481B" w:rsidRDefault="00D0481B" w:rsidP="00D0481B">
            <w:pPr>
              <w:widowControl/>
              <w:jc w:val="left"/>
              <w:rPr>
                <w:rFonts w:ascii="微软雅黑" w:eastAsia="微软雅黑" w:hAnsi="微软雅黑" w:cs="宋体"/>
                <w:color w:val="000000"/>
                <w:kern w:val="0"/>
                <w:sz w:val="28"/>
                <w:szCs w:val="28"/>
              </w:rPr>
            </w:pPr>
            <w:r w:rsidRPr="00D0481B">
              <w:rPr>
                <w:rFonts w:ascii="微软雅黑" w:eastAsia="微软雅黑" w:hAnsi="微软雅黑" w:cs="宋体" w:hint="eastAsia"/>
                <w:color w:val="000000"/>
                <w:kern w:val="0"/>
                <w:sz w:val="28"/>
                <w:szCs w:val="28"/>
              </w:rPr>
              <w:t xml:space="preserve">    上海市松江区科学技术委员会部门预算是包括 上海市松江区科学技术委员会本部以及下属2家事业单位的综合收支计划。</w:t>
            </w:r>
            <w:r w:rsidRPr="00D0481B">
              <w:rPr>
                <w:rFonts w:ascii="微软雅黑" w:eastAsia="微软雅黑" w:hAnsi="微软雅黑" w:cs="宋体" w:hint="eastAsia"/>
                <w:color w:val="000000"/>
                <w:kern w:val="0"/>
                <w:sz w:val="28"/>
                <w:szCs w:val="28"/>
              </w:rPr>
              <w:br/>
              <w:t xml:space="preserve">    本部门中，行政单位1家，事业单位2家，具体包括（列示至基层预算单位）：</w:t>
            </w:r>
            <w:r w:rsidRPr="00D0481B">
              <w:rPr>
                <w:rFonts w:ascii="微软雅黑" w:eastAsia="微软雅黑" w:hAnsi="微软雅黑" w:cs="宋体" w:hint="eastAsia"/>
                <w:color w:val="000000"/>
                <w:kern w:val="0"/>
                <w:sz w:val="28"/>
                <w:szCs w:val="28"/>
              </w:rPr>
              <w:br/>
              <w:t xml:space="preserve">    1. 上海市松江区科学技术委员会（本部）</w:t>
            </w:r>
            <w:r w:rsidRPr="00D0481B">
              <w:rPr>
                <w:rFonts w:ascii="微软雅黑" w:eastAsia="微软雅黑" w:hAnsi="微软雅黑" w:cs="宋体" w:hint="eastAsia"/>
                <w:color w:val="000000"/>
                <w:kern w:val="0"/>
                <w:sz w:val="28"/>
                <w:szCs w:val="28"/>
              </w:rPr>
              <w:br/>
              <w:t xml:space="preserve">    2. 上海市松江区科技创新服务中心   </w:t>
            </w:r>
            <w:r w:rsidRPr="00D0481B">
              <w:rPr>
                <w:rFonts w:ascii="微软雅黑" w:eastAsia="微软雅黑" w:hAnsi="微软雅黑" w:cs="宋体" w:hint="eastAsia"/>
                <w:color w:val="000000"/>
                <w:kern w:val="0"/>
                <w:sz w:val="28"/>
                <w:szCs w:val="28"/>
              </w:rPr>
              <w:br/>
              <w:t xml:space="preserve">    3. 上海市松江区科技馆</w:t>
            </w:r>
          </w:p>
        </w:tc>
      </w:tr>
      <w:tr w:rsidR="00D0481B" w:rsidRPr="00D0481B" w:rsidTr="002F2797">
        <w:trPr>
          <w:gridAfter w:val="1"/>
          <w:wAfter w:w="3520" w:type="dxa"/>
          <w:trHeight w:val="624"/>
        </w:trPr>
        <w:tc>
          <w:tcPr>
            <w:tcW w:w="9880" w:type="dxa"/>
            <w:vMerge/>
            <w:tcBorders>
              <w:top w:val="nil"/>
              <w:left w:val="nil"/>
              <w:bottom w:val="nil"/>
              <w:right w:val="nil"/>
            </w:tcBorders>
            <w:vAlign w:val="center"/>
            <w:hideMark/>
          </w:tcPr>
          <w:p w:rsidR="00D0481B" w:rsidRPr="00D0481B" w:rsidRDefault="00D0481B" w:rsidP="00D0481B">
            <w:pPr>
              <w:widowControl/>
              <w:jc w:val="left"/>
              <w:rPr>
                <w:rFonts w:ascii="微软雅黑" w:eastAsia="微软雅黑" w:hAnsi="微软雅黑" w:cs="宋体"/>
                <w:kern w:val="0"/>
                <w:sz w:val="20"/>
                <w:szCs w:val="20"/>
              </w:rPr>
            </w:pPr>
          </w:p>
        </w:tc>
      </w:tr>
      <w:tr w:rsidR="00D0481B" w:rsidRPr="00D0481B" w:rsidTr="002F2797">
        <w:trPr>
          <w:gridAfter w:val="1"/>
          <w:wAfter w:w="3520" w:type="dxa"/>
          <w:trHeight w:val="624"/>
        </w:trPr>
        <w:tc>
          <w:tcPr>
            <w:tcW w:w="9880" w:type="dxa"/>
            <w:vMerge/>
            <w:tcBorders>
              <w:top w:val="nil"/>
              <w:left w:val="nil"/>
              <w:bottom w:val="nil"/>
              <w:right w:val="nil"/>
            </w:tcBorders>
            <w:vAlign w:val="center"/>
            <w:hideMark/>
          </w:tcPr>
          <w:p w:rsidR="00D0481B" w:rsidRPr="00D0481B" w:rsidRDefault="00D0481B" w:rsidP="00D0481B">
            <w:pPr>
              <w:widowControl/>
              <w:jc w:val="left"/>
              <w:rPr>
                <w:rFonts w:ascii="微软雅黑" w:eastAsia="微软雅黑" w:hAnsi="微软雅黑" w:cs="宋体"/>
                <w:kern w:val="0"/>
                <w:sz w:val="20"/>
                <w:szCs w:val="20"/>
              </w:rPr>
            </w:pPr>
          </w:p>
        </w:tc>
      </w:tr>
      <w:tr w:rsidR="00D0481B" w:rsidRPr="00D0481B" w:rsidTr="002F2797">
        <w:trPr>
          <w:gridAfter w:val="1"/>
          <w:wAfter w:w="3520" w:type="dxa"/>
          <w:trHeight w:val="624"/>
        </w:trPr>
        <w:tc>
          <w:tcPr>
            <w:tcW w:w="9880" w:type="dxa"/>
            <w:vMerge/>
            <w:tcBorders>
              <w:top w:val="nil"/>
              <w:left w:val="nil"/>
              <w:bottom w:val="nil"/>
              <w:right w:val="nil"/>
            </w:tcBorders>
            <w:vAlign w:val="center"/>
            <w:hideMark/>
          </w:tcPr>
          <w:p w:rsidR="00D0481B" w:rsidRPr="00D0481B" w:rsidRDefault="00D0481B" w:rsidP="00D0481B">
            <w:pPr>
              <w:widowControl/>
              <w:jc w:val="left"/>
              <w:rPr>
                <w:rFonts w:ascii="微软雅黑" w:eastAsia="微软雅黑" w:hAnsi="微软雅黑" w:cs="宋体"/>
                <w:kern w:val="0"/>
                <w:sz w:val="20"/>
                <w:szCs w:val="20"/>
              </w:rPr>
            </w:pPr>
          </w:p>
        </w:tc>
      </w:tr>
      <w:tr w:rsidR="00D0481B" w:rsidRPr="00D0481B" w:rsidTr="002F2797">
        <w:trPr>
          <w:gridAfter w:val="1"/>
          <w:wAfter w:w="3520" w:type="dxa"/>
          <w:trHeight w:val="624"/>
        </w:trPr>
        <w:tc>
          <w:tcPr>
            <w:tcW w:w="9880" w:type="dxa"/>
            <w:vMerge/>
            <w:tcBorders>
              <w:top w:val="nil"/>
              <w:left w:val="nil"/>
              <w:bottom w:val="nil"/>
              <w:right w:val="nil"/>
            </w:tcBorders>
            <w:vAlign w:val="center"/>
            <w:hideMark/>
          </w:tcPr>
          <w:p w:rsidR="00D0481B" w:rsidRPr="00D0481B" w:rsidRDefault="00D0481B" w:rsidP="00D0481B">
            <w:pPr>
              <w:widowControl/>
              <w:jc w:val="left"/>
              <w:rPr>
                <w:rFonts w:ascii="微软雅黑" w:eastAsia="微软雅黑" w:hAnsi="微软雅黑" w:cs="宋体"/>
                <w:kern w:val="0"/>
                <w:sz w:val="20"/>
                <w:szCs w:val="20"/>
              </w:rPr>
            </w:pPr>
          </w:p>
        </w:tc>
      </w:tr>
      <w:tr w:rsidR="00D0481B" w:rsidRPr="00D0481B" w:rsidTr="002F2797">
        <w:trPr>
          <w:gridAfter w:val="1"/>
          <w:wAfter w:w="3520" w:type="dxa"/>
          <w:trHeight w:val="624"/>
        </w:trPr>
        <w:tc>
          <w:tcPr>
            <w:tcW w:w="9880" w:type="dxa"/>
            <w:vMerge/>
            <w:tcBorders>
              <w:top w:val="nil"/>
              <w:left w:val="nil"/>
              <w:bottom w:val="nil"/>
              <w:right w:val="nil"/>
            </w:tcBorders>
            <w:vAlign w:val="center"/>
            <w:hideMark/>
          </w:tcPr>
          <w:p w:rsidR="00D0481B" w:rsidRPr="00D0481B" w:rsidRDefault="00D0481B" w:rsidP="00D0481B">
            <w:pPr>
              <w:widowControl/>
              <w:jc w:val="left"/>
              <w:rPr>
                <w:rFonts w:ascii="微软雅黑" w:eastAsia="微软雅黑" w:hAnsi="微软雅黑" w:cs="宋体"/>
                <w:kern w:val="0"/>
                <w:sz w:val="20"/>
                <w:szCs w:val="20"/>
              </w:rPr>
            </w:pPr>
          </w:p>
        </w:tc>
      </w:tr>
      <w:tr w:rsidR="00D0481B" w:rsidRPr="00D0481B" w:rsidTr="002F2797">
        <w:trPr>
          <w:gridAfter w:val="1"/>
          <w:wAfter w:w="3520" w:type="dxa"/>
          <w:trHeight w:val="624"/>
        </w:trPr>
        <w:tc>
          <w:tcPr>
            <w:tcW w:w="9880" w:type="dxa"/>
            <w:vMerge/>
            <w:tcBorders>
              <w:top w:val="nil"/>
              <w:left w:val="nil"/>
              <w:bottom w:val="nil"/>
              <w:right w:val="nil"/>
            </w:tcBorders>
            <w:vAlign w:val="center"/>
            <w:hideMark/>
          </w:tcPr>
          <w:p w:rsidR="00D0481B" w:rsidRPr="00D0481B" w:rsidRDefault="00D0481B" w:rsidP="00D0481B">
            <w:pPr>
              <w:widowControl/>
              <w:jc w:val="left"/>
              <w:rPr>
                <w:rFonts w:ascii="微软雅黑" w:eastAsia="微软雅黑" w:hAnsi="微软雅黑" w:cs="宋体"/>
                <w:kern w:val="0"/>
                <w:sz w:val="20"/>
                <w:szCs w:val="20"/>
              </w:rPr>
            </w:pPr>
          </w:p>
        </w:tc>
      </w:tr>
      <w:tr w:rsidR="00D0481B" w:rsidRPr="00D0481B" w:rsidTr="002F2797">
        <w:trPr>
          <w:gridAfter w:val="1"/>
          <w:wAfter w:w="3520" w:type="dxa"/>
          <w:trHeight w:val="624"/>
        </w:trPr>
        <w:tc>
          <w:tcPr>
            <w:tcW w:w="9880" w:type="dxa"/>
            <w:vMerge/>
            <w:tcBorders>
              <w:top w:val="nil"/>
              <w:left w:val="nil"/>
              <w:bottom w:val="nil"/>
              <w:right w:val="nil"/>
            </w:tcBorders>
            <w:vAlign w:val="center"/>
            <w:hideMark/>
          </w:tcPr>
          <w:p w:rsidR="00D0481B" w:rsidRPr="00D0481B" w:rsidRDefault="00D0481B" w:rsidP="00D0481B">
            <w:pPr>
              <w:widowControl/>
              <w:jc w:val="left"/>
              <w:rPr>
                <w:rFonts w:ascii="微软雅黑" w:eastAsia="微软雅黑" w:hAnsi="微软雅黑" w:cs="宋体"/>
                <w:kern w:val="0"/>
                <w:sz w:val="20"/>
                <w:szCs w:val="20"/>
              </w:rPr>
            </w:pPr>
          </w:p>
        </w:tc>
      </w:tr>
      <w:tr w:rsidR="00D0481B" w:rsidRPr="00D0481B" w:rsidTr="002F2797">
        <w:trPr>
          <w:gridAfter w:val="1"/>
          <w:wAfter w:w="3520" w:type="dxa"/>
          <w:trHeight w:val="624"/>
        </w:trPr>
        <w:tc>
          <w:tcPr>
            <w:tcW w:w="9880" w:type="dxa"/>
            <w:vMerge/>
            <w:tcBorders>
              <w:top w:val="nil"/>
              <w:left w:val="nil"/>
              <w:bottom w:val="nil"/>
              <w:right w:val="nil"/>
            </w:tcBorders>
            <w:vAlign w:val="center"/>
            <w:hideMark/>
          </w:tcPr>
          <w:p w:rsidR="00D0481B" w:rsidRPr="00D0481B" w:rsidRDefault="00D0481B" w:rsidP="00D0481B">
            <w:pPr>
              <w:widowControl/>
              <w:jc w:val="left"/>
              <w:rPr>
                <w:rFonts w:ascii="微软雅黑" w:eastAsia="微软雅黑" w:hAnsi="微软雅黑" w:cs="宋体"/>
                <w:kern w:val="0"/>
                <w:sz w:val="20"/>
                <w:szCs w:val="20"/>
              </w:rPr>
            </w:pPr>
          </w:p>
        </w:tc>
      </w:tr>
      <w:tr w:rsidR="00D0481B" w:rsidRPr="00D0481B" w:rsidTr="002F2797">
        <w:trPr>
          <w:gridAfter w:val="1"/>
          <w:wAfter w:w="3520" w:type="dxa"/>
          <w:trHeight w:val="624"/>
        </w:trPr>
        <w:tc>
          <w:tcPr>
            <w:tcW w:w="9880" w:type="dxa"/>
            <w:vMerge/>
            <w:tcBorders>
              <w:top w:val="nil"/>
              <w:left w:val="nil"/>
              <w:bottom w:val="nil"/>
              <w:right w:val="nil"/>
            </w:tcBorders>
            <w:vAlign w:val="center"/>
            <w:hideMark/>
          </w:tcPr>
          <w:p w:rsidR="00D0481B" w:rsidRPr="00D0481B" w:rsidRDefault="00D0481B" w:rsidP="00D0481B">
            <w:pPr>
              <w:widowControl/>
              <w:jc w:val="left"/>
              <w:rPr>
                <w:rFonts w:ascii="微软雅黑" w:eastAsia="微软雅黑" w:hAnsi="微软雅黑" w:cs="宋体"/>
                <w:kern w:val="0"/>
                <w:sz w:val="20"/>
                <w:szCs w:val="20"/>
              </w:rPr>
            </w:pPr>
          </w:p>
        </w:tc>
      </w:tr>
      <w:tr w:rsidR="00D0481B" w:rsidRPr="00D0481B" w:rsidTr="002F2797">
        <w:trPr>
          <w:gridAfter w:val="1"/>
          <w:wAfter w:w="3520" w:type="dxa"/>
          <w:trHeight w:val="624"/>
        </w:trPr>
        <w:tc>
          <w:tcPr>
            <w:tcW w:w="9880" w:type="dxa"/>
            <w:vMerge/>
            <w:tcBorders>
              <w:top w:val="nil"/>
              <w:left w:val="nil"/>
              <w:bottom w:val="nil"/>
              <w:right w:val="nil"/>
            </w:tcBorders>
            <w:vAlign w:val="center"/>
            <w:hideMark/>
          </w:tcPr>
          <w:p w:rsidR="00D0481B" w:rsidRPr="00D0481B" w:rsidRDefault="00D0481B" w:rsidP="00D0481B">
            <w:pPr>
              <w:widowControl/>
              <w:jc w:val="left"/>
              <w:rPr>
                <w:rFonts w:ascii="微软雅黑" w:eastAsia="微软雅黑" w:hAnsi="微软雅黑" w:cs="宋体"/>
                <w:kern w:val="0"/>
                <w:sz w:val="20"/>
                <w:szCs w:val="20"/>
              </w:rPr>
            </w:pPr>
          </w:p>
        </w:tc>
      </w:tr>
      <w:tr w:rsidR="00D0481B" w:rsidRPr="00D0481B" w:rsidTr="002F2797">
        <w:trPr>
          <w:gridAfter w:val="1"/>
          <w:wAfter w:w="3520" w:type="dxa"/>
          <w:trHeight w:val="624"/>
        </w:trPr>
        <w:tc>
          <w:tcPr>
            <w:tcW w:w="9880" w:type="dxa"/>
            <w:vMerge/>
            <w:tcBorders>
              <w:top w:val="nil"/>
              <w:left w:val="nil"/>
              <w:bottom w:val="nil"/>
              <w:right w:val="nil"/>
            </w:tcBorders>
            <w:vAlign w:val="center"/>
            <w:hideMark/>
          </w:tcPr>
          <w:p w:rsidR="00D0481B" w:rsidRPr="00D0481B" w:rsidRDefault="00D0481B" w:rsidP="00D0481B">
            <w:pPr>
              <w:widowControl/>
              <w:jc w:val="left"/>
              <w:rPr>
                <w:rFonts w:ascii="微软雅黑" w:eastAsia="微软雅黑" w:hAnsi="微软雅黑" w:cs="宋体"/>
                <w:kern w:val="0"/>
                <w:sz w:val="20"/>
                <w:szCs w:val="20"/>
              </w:rPr>
            </w:pPr>
          </w:p>
        </w:tc>
      </w:tr>
      <w:tr w:rsidR="00D0481B" w:rsidRPr="00D0481B" w:rsidTr="002F2797">
        <w:trPr>
          <w:gridAfter w:val="1"/>
          <w:wAfter w:w="3520" w:type="dxa"/>
          <w:trHeight w:val="624"/>
        </w:trPr>
        <w:tc>
          <w:tcPr>
            <w:tcW w:w="9880" w:type="dxa"/>
            <w:vMerge/>
            <w:tcBorders>
              <w:top w:val="nil"/>
              <w:left w:val="nil"/>
              <w:bottom w:val="nil"/>
              <w:right w:val="nil"/>
            </w:tcBorders>
            <w:vAlign w:val="center"/>
            <w:hideMark/>
          </w:tcPr>
          <w:p w:rsidR="00D0481B" w:rsidRPr="00D0481B" w:rsidRDefault="00D0481B" w:rsidP="00D0481B">
            <w:pPr>
              <w:widowControl/>
              <w:jc w:val="left"/>
              <w:rPr>
                <w:rFonts w:ascii="微软雅黑" w:eastAsia="微软雅黑" w:hAnsi="微软雅黑" w:cs="宋体"/>
                <w:kern w:val="0"/>
                <w:sz w:val="20"/>
                <w:szCs w:val="20"/>
              </w:rPr>
            </w:pPr>
          </w:p>
        </w:tc>
      </w:tr>
      <w:tr w:rsidR="00D0481B" w:rsidRPr="00D0481B" w:rsidTr="002F2797">
        <w:trPr>
          <w:gridAfter w:val="1"/>
          <w:wAfter w:w="3520" w:type="dxa"/>
          <w:trHeight w:val="624"/>
        </w:trPr>
        <w:tc>
          <w:tcPr>
            <w:tcW w:w="9880" w:type="dxa"/>
            <w:vMerge/>
            <w:tcBorders>
              <w:top w:val="nil"/>
              <w:left w:val="nil"/>
              <w:bottom w:val="nil"/>
              <w:right w:val="nil"/>
            </w:tcBorders>
            <w:vAlign w:val="center"/>
            <w:hideMark/>
          </w:tcPr>
          <w:p w:rsidR="00D0481B" w:rsidRPr="00D0481B" w:rsidRDefault="00D0481B" w:rsidP="00D0481B">
            <w:pPr>
              <w:widowControl/>
              <w:jc w:val="left"/>
              <w:rPr>
                <w:rFonts w:ascii="微软雅黑" w:eastAsia="微软雅黑" w:hAnsi="微软雅黑" w:cs="宋体"/>
                <w:kern w:val="0"/>
                <w:sz w:val="20"/>
                <w:szCs w:val="20"/>
              </w:rPr>
            </w:pPr>
          </w:p>
        </w:tc>
      </w:tr>
      <w:tr w:rsidR="00D0481B" w:rsidRPr="00D0481B" w:rsidTr="002F2797">
        <w:trPr>
          <w:gridAfter w:val="1"/>
          <w:wAfter w:w="3520" w:type="dxa"/>
          <w:trHeight w:val="624"/>
        </w:trPr>
        <w:tc>
          <w:tcPr>
            <w:tcW w:w="9880" w:type="dxa"/>
            <w:vMerge/>
            <w:tcBorders>
              <w:top w:val="nil"/>
              <w:left w:val="nil"/>
              <w:bottom w:val="nil"/>
              <w:right w:val="nil"/>
            </w:tcBorders>
            <w:vAlign w:val="center"/>
            <w:hideMark/>
          </w:tcPr>
          <w:p w:rsidR="00D0481B" w:rsidRPr="00D0481B" w:rsidRDefault="00D0481B" w:rsidP="00D0481B">
            <w:pPr>
              <w:widowControl/>
              <w:jc w:val="left"/>
              <w:rPr>
                <w:rFonts w:ascii="微软雅黑" w:eastAsia="微软雅黑" w:hAnsi="微软雅黑" w:cs="宋体"/>
                <w:kern w:val="0"/>
                <w:sz w:val="20"/>
                <w:szCs w:val="20"/>
              </w:rPr>
            </w:pPr>
          </w:p>
        </w:tc>
      </w:tr>
    </w:tbl>
    <w:p w:rsidR="00721F69" w:rsidRDefault="00721F69">
      <w:pPr>
        <w:rPr>
          <w:rFonts w:ascii="微软雅黑" w:eastAsia="微软雅黑" w:hAnsi="微软雅黑" w:cs="宋体" w:hint="eastAsia"/>
          <w:color w:val="000000"/>
          <w:kern w:val="0"/>
          <w:sz w:val="28"/>
          <w:szCs w:val="28"/>
        </w:rPr>
      </w:pPr>
    </w:p>
    <w:p w:rsidR="002F2797" w:rsidRDefault="002F2797">
      <w:pPr>
        <w:rPr>
          <w:rFonts w:ascii="微软雅黑" w:eastAsia="微软雅黑" w:hAnsi="微软雅黑" w:cs="宋体" w:hint="eastAsia"/>
          <w:color w:val="000000"/>
          <w:kern w:val="0"/>
          <w:sz w:val="28"/>
          <w:szCs w:val="28"/>
        </w:rPr>
      </w:pPr>
    </w:p>
    <w:p w:rsidR="002F2797" w:rsidRDefault="002F2797">
      <w:pPr>
        <w:rPr>
          <w:rFonts w:ascii="微软雅黑" w:eastAsia="微软雅黑" w:hAnsi="微软雅黑" w:cs="宋体" w:hint="eastAsia"/>
          <w:color w:val="000000"/>
          <w:kern w:val="0"/>
          <w:sz w:val="28"/>
          <w:szCs w:val="28"/>
        </w:rPr>
      </w:pPr>
    </w:p>
    <w:p w:rsidR="002F2797" w:rsidRDefault="002F2797">
      <w:pPr>
        <w:rPr>
          <w:rFonts w:ascii="微软雅黑" w:eastAsia="微软雅黑" w:hAnsi="微软雅黑" w:cs="宋体" w:hint="eastAsia"/>
          <w:color w:val="000000"/>
          <w:kern w:val="0"/>
          <w:sz w:val="28"/>
          <w:szCs w:val="28"/>
        </w:rPr>
      </w:pPr>
    </w:p>
    <w:p w:rsidR="002F2797" w:rsidRPr="00E12326" w:rsidRDefault="002F2797">
      <w:pPr>
        <w:rPr>
          <w:rFonts w:ascii="微软雅黑" w:eastAsia="微软雅黑" w:hAnsi="微软雅黑" w:cs="宋体"/>
          <w:color w:val="000000"/>
          <w:kern w:val="0"/>
          <w:sz w:val="28"/>
          <w:szCs w:val="28"/>
        </w:rPr>
      </w:pPr>
    </w:p>
    <w:tbl>
      <w:tblPr>
        <w:tblW w:w="9000" w:type="dxa"/>
        <w:tblInd w:w="93" w:type="dxa"/>
        <w:tblLook w:val="04A0"/>
      </w:tblPr>
      <w:tblGrid>
        <w:gridCol w:w="9000"/>
      </w:tblGrid>
      <w:tr w:rsidR="00D0481B" w:rsidRPr="00D0481B" w:rsidTr="00D0481B">
        <w:trPr>
          <w:trHeight w:val="510"/>
        </w:trPr>
        <w:tc>
          <w:tcPr>
            <w:tcW w:w="9000" w:type="dxa"/>
            <w:tcBorders>
              <w:top w:val="nil"/>
              <w:left w:val="nil"/>
              <w:bottom w:val="nil"/>
              <w:right w:val="nil"/>
            </w:tcBorders>
            <w:shd w:val="clear" w:color="auto" w:fill="auto"/>
            <w:noWrap/>
            <w:vAlign w:val="center"/>
            <w:hideMark/>
          </w:tcPr>
          <w:p w:rsidR="00D0481B" w:rsidRPr="00D0481B" w:rsidRDefault="00D0481B" w:rsidP="00D0481B">
            <w:pPr>
              <w:widowControl/>
              <w:jc w:val="center"/>
              <w:rPr>
                <w:rFonts w:ascii="微软雅黑" w:eastAsia="微软雅黑" w:hAnsi="微软雅黑" w:cs="宋体"/>
                <w:color w:val="000000"/>
                <w:kern w:val="0"/>
                <w:sz w:val="28"/>
                <w:szCs w:val="28"/>
              </w:rPr>
            </w:pPr>
            <w:r w:rsidRPr="00D0481B">
              <w:rPr>
                <w:rFonts w:ascii="微软雅黑" w:eastAsia="微软雅黑" w:hAnsi="微软雅黑" w:cs="宋体" w:hint="eastAsia"/>
                <w:color w:val="000000"/>
                <w:kern w:val="0"/>
                <w:sz w:val="28"/>
                <w:szCs w:val="28"/>
              </w:rPr>
              <w:lastRenderedPageBreak/>
              <w:t>名词解释</w:t>
            </w:r>
          </w:p>
        </w:tc>
      </w:tr>
      <w:tr w:rsidR="00D0481B" w:rsidRPr="00D0481B" w:rsidTr="00D0481B">
        <w:trPr>
          <w:trHeight w:val="510"/>
        </w:trPr>
        <w:tc>
          <w:tcPr>
            <w:tcW w:w="9000" w:type="dxa"/>
            <w:tcBorders>
              <w:top w:val="nil"/>
              <w:left w:val="nil"/>
              <w:bottom w:val="nil"/>
              <w:right w:val="nil"/>
            </w:tcBorders>
            <w:shd w:val="clear" w:color="auto" w:fill="auto"/>
            <w:noWrap/>
            <w:vAlign w:val="center"/>
            <w:hideMark/>
          </w:tcPr>
          <w:p w:rsidR="00D0481B" w:rsidRPr="00D0481B" w:rsidRDefault="00D0481B" w:rsidP="00D0481B">
            <w:pPr>
              <w:widowControl/>
              <w:jc w:val="left"/>
              <w:rPr>
                <w:rFonts w:ascii="微软雅黑" w:eastAsia="微软雅黑" w:hAnsi="微软雅黑" w:cs="宋体"/>
                <w:color w:val="000000"/>
                <w:kern w:val="0"/>
                <w:sz w:val="28"/>
                <w:szCs w:val="28"/>
              </w:rPr>
            </w:pPr>
          </w:p>
        </w:tc>
      </w:tr>
      <w:tr w:rsidR="00D0481B" w:rsidRPr="00D0481B" w:rsidTr="00D0481B">
        <w:trPr>
          <w:trHeight w:val="864"/>
        </w:trPr>
        <w:tc>
          <w:tcPr>
            <w:tcW w:w="9000" w:type="dxa"/>
            <w:vMerge w:val="restart"/>
            <w:tcBorders>
              <w:top w:val="nil"/>
              <w:left w:val="nil"/>
              <w:bottom w:val="nil"/>
              <w:right w:val="nil"/>
            </w:tcBorders>
            <w:shd w:val="clear" w:color="auto" w:fill="auto"/>
            <w:hideMark/>
          </w:tcPr>
          <w:p w:rsidR="00D0481B" w:rsidRPr="00D0481B" w:rsidRDefault="00D0481B" w:rsidP="00D0481B">
            <w:pPr>
              <w:widowControl/>
              <w:spacing w:after="240"/>
              <w:jc w:val="left"/>
              <w:rPr>
                <w:rFonts w:ascii="微软雅黑" w:eastAsia="微软雅黑" w:hAnsi="微软雅黑" w:cs="宋体"/>
                <w:color w:val="000000"/>
                <w:kern w:val="0"/>
                <w:sz w:val="28"/>
                <w:szCs w:val="28"/>
              </w:rPr>
            </w:pPr>
            <w:r w:rsidRPr="00D0481B">
              <w:rPr>
                <w:rFonts w:ascii="微软雅黑" w:eastAsia="微软雅黑" w:hAnsi="微软雅黑" w:cs="宋体" w:hint="eastAsia"/>
                <w:color w:val="000000"/>
                <w:kern w:val="0"/>
                <w:sz w:val="28"/>
                <w:szCs w:val="28"/>
              </w:rPr>
              <w:t xml:space="preserve">   （一）基本支出预算：是市级预算主管部门及所属预算单位为保障其机构正常运转、完成日常工作任务而编制的年度基本支出计划，包括人员经费和公用经费两部分。</w:t>
            </w:r>
            <w:r w:rsidRPr="00D0481B">
              <w:rPr>
                <w:rFonts w:ascii="微软雅黑" w:eastAsia="微软雅黑" w:hAnsi="微软雅黑" w:cs="宋体" w:hint="eastAsia"/>
                <w:color w:val="000000"/>
                <w:kern w:val="0"/>
                <w:sz w:val="28"/>
                <w:szCs w:val="28"/>
              </w:rPr>
              <w:br/>
              <w:t xml:space="preserve">   （二）项目支出预算：是市级预算主管部门及所属预算单位为完成行政工作任务、事业发展目标或政府发展战略、特定目标，在基本支出之外编制的年度支出计划。</w:t>
            </w:r>
            <w:r w:rsidRPr="00D0481B">
              <w:rPr>
                <w:rFonts w:ascii="微软雅黑" w:eastAsia="微软雅黑" w:hAnsi="微软雅黑" w:cs="宋体" w:hint="eastAsia"/>
                <w:color w:val="000000"/>
                <w:kern w:val="0"/>
                <w:sz w:val="28"/>
                <w:szCs w:val="28"/>
              </w:rPr>
              <w:br/>
              <w:t xml:space="preserve">   （三）“三公”经费：是与市级财政有经费</w:t>
            </w:r>
            <w:proofErr w:type="gramStart"/>
            <w:r w:rsidRPr="00D0481B">
              <w:rPr>
                <w:rFonts w:ascii="微软雅黑" w:eastAsia="微软雅黑" w:hAnsi="微软雅黑" w:cs="宋体" w:hint="eastAsia"/>
                <w:color w:val="000000"/>
                <w:kern w:val="0"/>
                <w:sz w:val="28"/>
                <w:szCs w:val="28"/>
              </w:rPr>
              <w:t>领拨关系</w:t>
            </w:r>
            <w:proofErr w:type="gramEnd"/>
            <w:r w:rsidRPr="00D0481B">
              <w:rPr>
                <w:rFonts w:ascii="微软雅黑" w:eastAsia="微软雅黑" w:hAnsi="微软雅黑" w:cs="宋体" w:hint="eastAsia"/>
                <w:color w:val="000000"/>
                <w:kern w:val="0"/>
                <w:sz w:val="28"/>
                <w:szCs w:val="28"/>
              </w:rPr>
              <w:t>的部门及其下属预算单位使用市级财政拨款安排的因公出国（境）费、公务用车购置及运行费、公务接待费。其中：因公出国（境）费主要安排机关及下属预算单位人员的国际合作交流、重大项目洽谈、境外培训研修等的国际旅费、国外城市间交通费、住宿费、伙食费、培训费、公杂费等支出；公务接待费主要安排全国性专业会议、国家重大政策调研、专项检查以及外事团组接待交流等执行公务或开展业务所需住宿费、交通费、伙食费等支出；公务用车购置及运行费主要安排编制内公务车辆的报废更新，以及用于安排市内因公出差、公务文件交换、日常工作开展等所需公务用车燃料费、维修费、过路过桥费、保险费等支出。</w:t>
            </w:r>
            <w:r w:rsidRPr="00D0481B">
              <w:rPr>
                <w:rFonts w:ascii="微软雅黑" w:eastAsia="微软雅黑" w:hAnsi="微软雅黑" w:cs="宋体" w:hint="eastAsia"/>
                <w:color w:val="000000"/>
                <w:kern w:val="0"/>
                <w:sz w:val="28"/>
                <w:szCs w:val="28"/>
              </w:rPr>
              <w:br/>
              <w:t xml:space="preserve">   （四）机关运行经费：指行政单位和参照公务员法管理的事业单位使用一般公共预算财政拨款安排的基本支出中的日常公用经费支出。</w:t>
            </w:r>
            <w:r w:rsidRPr="00D0481B">
              <w:rPr>
                <w:rFonts w:ascii="微软雅黑" w:eastAsia="微软雅黑" w:hAnsi="微软雅黑" w:cs="宋体" w:hint="eastAsia"/>
                <w:color w:val="000000"/>
                <w:kern w:val="0"/>
                <w:sz w:val="28"/>
                <w:szCs w:val="28"/>
              </w:rPr>
              <w:br/>
              <w:t xml:space="preserve">   </w:t>
            </w:r>
          </w:p>
        </w:tc>
      </w:tr>
      <w:tr w:rsidR="00D0481B" w:rsidRPr="00D0481B" w:rsidTr="00D0481B">
        <w:trPr>
          <w:trHeight w:val="624"/>
        </w:trPr>
        <w:tc>
          <w:tcPr>
            <w:tcW w:w="9000" w:type="dxa"/>
            <w:vMerge/>
            <w:tcBorders>
              <w:top w:val="nil"/>
              <w:left w:val="nil"/>
              <w:bottom w:val="nil"/>
              <w:right w:val="nil"/>
            </w:tcBorders>
            <w:vAlign w:val="center"/>
            <w:hideMark/>
          </w:tcPr>
          <w:p w:rsidR="00D0481B" w:rsidRPr="00D0481B" w:rsidRDefault="00D0481B" w:rsidP="00D0481B">
            <w:pPr>
              <w:widowControl/>
              <w:jc w:val="left"/>
              <w:rPr>
                <w:rFonts w:ascii="微软雅黑" w:eastAsia="微软雅黑" w:hAnsi="微软雅黑" w:cs="宋体"/>
                <w:kern w:val="0"/>
                <w:sz w:val="20"/>
                <w:szCs w:val="20"/>
              </w:rPr>
            </w:pPr>
          </w:p>
        </w:tc>
      </w:tr>
      <w:tr w:rsidR="00D0481B" w:rsidRPr="00D0481B" w:rsidTr="00D0481B">
        <w:trPr>
          <w:trHeight w:val="624"/>
        </w:trPr>
        <w:tc>
          <w:tcPr>
            <w:tcW w:w="9000" w:type="dxa"/>
            <w:vMerge/>
            <w:tcBorders>
              <w:top w:val="nil"/>
              <w:left w:val="nil"/>
              <w:bottom w:val="nil"/>
              <w:right w:val="nil"/>
            </w:tcBorders>
            <w:vAlign w:val="center"/>
            <w:hideMark/>
          </w:tcPr>
          <w:p w:rsidR="00D0481B" w:rsidRPr="00D0481B" w:rsidRDefault="00D0481B" w:rsidP="00D0481B">
            <w:pPr>
              <w:widowControl/>
              <w:jc w:val="left"/>
              <w:rPr>
                <w:rFonts w:ascii="微软雅黑" w:eastAsia="微软雅黑" w:hAnsi="微软雅黑" w:cs="宋体"/>
                <w:kern w:val="0"/>
                <w:sz w:val="20"/>
                <w:szCs w:val="20"/>
              </w:rPr>
            </w:pPr>
          </w:p>
        </w:tc>
      </w:tr>
      <w:tr w:rsidR="00D0481B" w:rsidRPr="00D0481B" w:rsidTr="00D0481B">
        <w:trPr>
          <w:trHeight w:val="624"/>
        </w:trPr>
        <w:tc>
          <w:tcPr>
            <w:tcW w:w="9000" w:type="dxa"/>
            <w:vMerge/>
            <w:tcBorders>
              <w:top w:val="nil"/>
              <w:left w:val="nil"/>
              <w:bottom w:val="nil"/>
              <w:right w:val="nil"/>
            </w:tcBorders>
            <w:vAlign w:val="center"/>
            <w:hideMark/>
          </w:tcPr>
          <w:p w:rsidR="00D0481B" w:rsidRPr="00D0481B" w:rsidRDefault="00D0481B" w:rsidP="00D0481B">
            <w:pPr>
              <w:widowControl/>
              <w:jc w:val="left"/>
              <w:rPr>
                <w:rFonts w:ascii="微软雅黑" w:eastAsia="微软雅黑" w:hAnsi="微软雅黑" w:cs="宋体"/>
                <w:kern w:val="0"/>
                <w:sz w:val="20"/>
                <w:szCs w:val="20"/>
              </w:rPr>
            </w:pPr>
          </w:p>
        </w:tc>
      </w:tr>
      <w:tr w:rsidR="00D0481B" w:rsidRPr="00D0481B" w:rsidTr="00D0481B">
        <w:trPr>
          <w:trHeight w:val="624"/>
        </w:trPr>
        <w:tc>
          <w:tcPr>
            <w:tcW w:w="9000" w:type="dxa"/>
            <w:vMerge/>
            <w:tcBorders>
              <w:top w:val="nil"/>
              <w:left w:val="nil"/>
              <w:bottom w:val="nil"/>
              <w:right w:val="nil"/>
            </w:tcBorders>
            <w:vAlign w:val="center"/>
            <w:hideMark/>
          </w:tcPr>
          <w:p w:rsidR="00D0481B" w:rsidRPr="00D0481B" w:rsidRDefault="00D0481B" w:rsidP="00D0481B">
            <w:pPr>
              <w:widowControl/>
              <w:jc w:val="left"/>
              <w:rPr>
                <w:rFonts w:ascii="微软雅黑" w:eastAsia="微软雅黑" w:hAnsi="微软雅黑" w:cs="宋体"/>
                <w:kern w:val="0"/>
                <w:sz w:val="20"/>
                <w:szCs w:val="20"/>
              </w:rPr>
            </w:pPr>
          </w:p>
        </w:tc>
      </w:tr>
      <w:tr w:rsidR="00D0481B" w:rsidRPr="00D0481B" w:rsidTr="00D0481B">
        <w:trPr>
          <w:trHeight w:val="624"/>
        </w:trPr>
        <w:tc>
          <w:tcPr>
            <w:tcW w:w="9000" w:type="dxa"/>
            <w:vMerge/>
            <w:tcBorders>
              <w:top w:val="nil"/>
              <w:left w:val="nil"/>
              <w:bottom w:val="nil"/>
              <w:right w:val="nil"/>
            </w:tcBorders>
            <w:vAlign w:val="center"/>
            <w:hideMark/>
          </w:tcPr>
          <w:p w:rsidR="00D0481B" w:rsidRPr="00D0481B" w:rsidRDefault="00D0481B" w:rsidP="00D0481B">
            <w:pPr>
              <w:widowControl/>
              <w:jc w:val="left"/>
              <w:rPr>
                <w:rFonts w:ascii="微软雅黑" w:eastAsia="微软雅黑" w:hAnsi="微软雅黑" w:cs="宋体"/>
                <w:kern w:val="0"/>
                <w:sz w:val="20"/>
                <w:szCs w:val="20"/>
              </w:rPr>
            </w:pPr>
          </w:p>
        </w:tc>
      </w:tr>
      <w:tr w:rsidR="00D0481B" w:rsidRPr="00D0481B" w:rsidTr="00D0481B">
        <w:trPr>
          <w:trHeight w:val="624"/>
        </w:trPr>
        <w:tc>
          <w:tcPr>
            <w:tcW w:w="9000" w:type="dxa"/>
            <w:vMerge/>
            <w:tcBorders>
              <w:top w:val="nil"/>
              <w:left w:val="nil"/>
              <w:bottom w:val="nil"/>
              <w:right w:val="nil"/>
            </w:tcBorders>
            <w:vAlign w:val="center"/>
            <w:hideMark/>
          </w:tcPr>
          <w:p w:rsidR="00D0481B" w:rsidRPr="00D0481B" w:rsidRDefault="00D0481B" w:rsidP="00D0481B">
            <w:pPr>
              <w:widowControl/>
              <w:jc w:val="left"/>
              <w:rPr>
                <w:rFonts w:ascii="微软雅黑" w:eastAsia="微软雅黑" w:hAnsi="微软雅黑" w:cs="宋体"/>
                <w:kern w:val="0"/>
                <w:sz w:val="20"/>
                <w:szCs w:val="20"/>
              </w:rPr>
            </w:pPr>
          </w:p>
        </w:tc>
      </w:tr>
      <w:tr w:rsidR="00D0481B" w:rsidRPr="00D0481B" w:rsidTr="00D0481B">
        <w:trPr>
          <w:trHeight w:val="624"/>
        </w:trPr>
        <w:tc>
          <w:tcPr>
            <w:tcW w:w="9000" w:type="dxa"/>
            <w:vMerge/>
            <w:tcBorders>
              <w:top w:val="nil"/>
              <w:left w:val="nil"/>
              <w:bottom w:val="nil"/>
              <w:right w:val="nil"/>
            </w:tcBorders>
            <w:vAlign w:val="center"/>
            <w:hideMark/>
          </w:tcPr>
          <w:p w:rsidR="00D0481B" w:rsidRPr="00D0481B" w:rsidRDefault="00D0481B" w:rsidP="00D0481B">
            <w:pPr>
              <w:widowControl/>
              <w:jc w:val="left"/>
              <w:rPr>
                <w:rFonts w:ascii="微软雅黑" w:eastAsia="微软雅黑" w:hAnsi="微软雅黑" w:cs="宋体"/>
                <w:kern w:val="0"/>
                <w:sz w:val="20"/>
                <w:szCs w:val="20"/>
              </w:rPr>
            </w:pPr>
          </w:p>
        </w:tc>
      </w:tr>
      <w:tr w:rsidR="00D0481B" w:rsidRPr="00D0481B" w:rsidTr="00D0481B">
        <w:trPr>
          <w:trHeight w:val="624"/>
        </w:trPr>
        <w:tc>
          <w:tcPr>
            <w:tcW w:w="9000" w:type="dxa"/>
            <w:vMerge/>
            <w:tcBorders>
              <w:top w:val="nil"/>
              <w:left w:val="nil"/>
              <w:bottom w:val="nil"/>
              <w:right w:val="nil"/>
            </w:tcBorders>
            <w:vAlign w:val="center"/>
            <w:hideMark/>
          </w:tcPr>
          <w:p w:rsidR="00D0481B" w:rsidRPr="00D0481B" w:rsidRDefault="00D0481B" w:rsidP="00D0481B">
            <w:pPr>
              <w:widowControl/>
              <w:jc w:val="left"/>
              <w:rPr>
                <w:rFonts w:ascii="微软雅黑" w:eastAsia="微软雅黑" w:hAnsi="微软雅黑" w:cs="宋体"/>
                <w:kern w:val="0"/>
                <w:sz w:val="20"/>
                <w:szCs w:val="20"/>
              </w:rPr>
            </w:pPr>
          </w:p>
        </w:tc>
      </w:tr>
      <w:tr w:rsidR="00D0481B" w:rsidRPr="00D0481B" w:rsidTr="00D0481B">
        <w:trPr>
          <w:trHeight w:val="624"/>
        </w:trPr>
        <w:tc>
          <w:tcPr>
            <w:tcW w:w="9000" w:type="dxa"/>
            <w:vMerge/>
            <w:tcBorders>
              <w:top w:val="nil"/>
              <w:left w:val="nil"/>
              <w:bottom w:val="nil"/>
              <w:right w:val="nil"/>
            </w:tcBorders>
            <w:vAlign w:val="center"/>
            <w:hideMark/>
          </w:tcPr>
          <w:p w:rsidR="00D0481B" w:rsidRPr="00D0481B" w:rsidRDefault="00D0481B" w:rsidP="00D0481B">
            <w:pPr>
              <w:widowControl/>
              <w:jc w:val="left"/>
              <w:rPr>
                <w:rFonts w:ascii="微软雅黑" w:eastAsia="微软雅黑" w:hAnsi="微软雅黑" w:cs="宋体"/>
                <w:kern w:val="0"/>
                <w:sz w:val="20"/>
                <w:szCs w:val="20"/>
              </w:rPr>
            </w:pPr>
          </w:p>
        </w:tc>
      </w:tr>
      <w:tr w:rsidR="00D0481B" w:rsidRPr="00D0481B" w:rsidTr="00D0481B">
        <w:trPr>
          <w:trHeight w:val="624"/>
        </w:trPr>
        <w:tc>
          <w:tcPr>
            <w:tcW w:w="9000" w:type="dxa"/>
            <w:vMerge/>
            <w:tcBorders>
              <w:top w:val="nil"/>
              <w:left w:val="nil"/>
              <w:bottom w:val="nil"/>
              <w:right w:val="nil"/>
            </w:tcBorders>
            <w:vAlign w:val="center"/>
            <w:hideMark/>
          </w:tcPr>
          <w:p w:rsidR="00D0481B" w:rsidRPr="00D0481B" w:rsidRDefault="00D0481B" w:rsidP="00D0481B">
            <w:pPr>
              <w:widowControl/>
              <w:jc w:val="left"/>
              <w:rPr>
                <w:rFonts w:ascii="微软雅黑" w:eastAsia="微软雅黑" w:hAnsi="微软雅黑" w:cs="宋体"/>
                <w:kern w:val="0"/>
                <w:sz w:val="20"/>
                <w:szCs w:val="20"/>
              </w:rPr>
            </w:pPr>
          </w:p>
        </w:tc>
      </w:tr>
      <w:tr w:rsidR="00D0481B" w:rsidRPr="00D0481B" w:rsidTr="00D0481B">
        <w:trPr>
          <w:trHeight w:val="624"/>
        </w:trPr>
        <w:tc>
          <w:tcPr>
            <w:tcW w:w="9000" w:type="dxa"/>
            <w:vMerge/>
            <w:tcBorders>
              <w:top w:val="nil"/>
              <w:left w:val="nil"/>
              <w:bottom w:val="nil"/>
              <w:right w:val="nil"/>
            </w:tcBorders>
            <w:vAlign w:val="center"/>
            <w:hideMark/>
          </w:tcPr>
          <w:p w:rsidR="00D0481B" w:rsidRPr="00D0481B" w:rsidRDefault="00D0481B" w:rsidP="00D0481B">
            <w:pPr>
              <w:widowControl/>
              <w:jc w:val="left"/>
              <w:rPr>
                <w:rFonts w:ascii="微软雅黑" w:eastAsia="微软雅黑" w:hAnsi="微软雅黑" w:cs="宋体"/>
                <w:kern w:val="0"/>
                <w:sz w:val="20"/>
                <w:szCs w:val="20"/>
              </w:rPr>
            </w:pPr>
          </w:p>
        </w:tc>
      </w:tr>
      <w:tr w:rsidR="00D0481B" w:rsidRPr="00D0481B" w:rsidTr="00D0481B">
        <w:trPr>
          <w:trHeight w:val="624"/>
        </w:trPr>
        <w:tc>
          <w:tcPr>
            <w:tcW w:w="9000" w:type="dxa"/>
            <w:vMerge/>
            <w:tcBorders>
              <w:top w:val="nil"/>
              <w:left w:val="nil"/>
              <w:bottom w:val="nil"/>
              <w:right w:val="nil"/>
            </w:tcBorders>
            <w:vAlign w:val="center"/>
            <w:hideMark/>
          </w:tcPr>
          <w:p w:rsidR="00D0481B" w:rsidRPr="00D0481B" w:rsidRDefault="00D0481B" w:rsidP="00D0481B">
            <w:pPr>
              <w:widowControl/>
              <w:jc w:val="left"/>
              <w:rPr>
                <w:rFonts w:ascii="微软雅黑" w:eastAsia="微软雅黑" w:hAnsi="微软雅黑" w:cs="宋体"/>
                <w:kern w:val="0"/>
                <w:sz w:val="20"/>
                <w:szCs w:val="20"/>
              </w:rPr>
            </w:pPr>
          </w:p>
        </w:tc>
      </w:tr>
      <w:tr w:rsidR="00D0481B" w:rsidRPr="00D0481B" w:rsidTr="00D0481B">
        <w:trPr>
          <w:trHeight w:val="624"/>
        </w:trPr>
        <w:tc>
          <w:tcPr>
            <w:tcW w:w="9000" w:type="dxa"/>
            <w:vMerge/>
            <w:tcBorders>
              <w:top w:val="nil"/>
              <w:left w:val="nil"/>
              <w:bottom w:val="nil"/>
              <w:right w:val="nil"/>
            </w:tcBorders>
            <w:vAlign w:val="center"/>
            <w:hideMark/>
          </w:tcPr>
          <w:p w:rsidR="00D0481B" w:rsidRPr="00D0481B" w:rsidRDefault="00D0481B" w:rsidP="00D0481B">
            <w:pPr>
              <w:widowControl/>
              <w:jc w:val="left"/>
              <w:rPr>
                <w:rFonts w:ascii="微软雅黑" w:eastAsia="微软雅黑" w:hAnsi="微软雅黑" w:cs="宋体"/>
                <w:kern w:val="0"/>
                <w:sz w:val="20"/>
                <w:szCs w:val="20"/>
              </w:rPr>
            </w:pPr>
          </w:p>
        </w:tc>
      </w:tr>
      <w:tr w:rsidR="00D0481B" w:rsidRPr="00D0481B" w:rsidTr="00D0481B">
        <w:trPr>
          <w:trHeight w:val="624"/>
        </w:trPr>
        <w:tc>
          <w:tcPr>
            <w:tcW w:w="9000" w:type="dxa"/>
            <w:vMerge/>
            <w:tcBorders>
              <w:top w:val="nil"/>
              <w:left w:val="nil"/>
              <w:bottom w:val="nil"/>
              <w:right w:val="nil"/>
            </w:tcBorders>
            <w:vAlign w:val="center"/>
            <w:hideMark/>
          </w:tcPr>
          <w:p w:rsidR="00D0481B" w:rsidRPr="00D0481B" w:rsidRDefault="00D0481B" w:rsidP="00D0481B">
            <w:pPr>
              <w:widowControl/>
              <w:jc w:val="left"/>
              <w:rPr>
                <w:rFonts w:ascii="微软雅黑" w:eastAsia="微软雅黑" w:hAnsi="微软雅黑" w:cs="宋体"/>
                <w:kern w:val="0"/>
                <w:sz w:val="20"/>
                <w:szCs w:val="20"/>
              </w:rPr>
            </w:pPr>
          </w:p>
        </w:tc>
      </w:tr>
    </w:tbl>
    <w:p w:rsidR="00721F69" w:rsidRPr="00D0481B" w:rsidRDefault="00721F69">
      <w:pPr>
        <w:rPr>
          <w:rFonts w:ascii="微软雅黑" w:eastAsia="微软雅黑" w:hAnsi="微软雅黑" w:cs="宋体"/>
          <w:color w:val="000000"/>
          <w:kern w:val="0"/>
          <w:sz w:val="28"/>
          <w:szCs w:val="28"/>
        </w:rPr>
      </w:pPr>
    </w:p>
    <w:tbl>
      <w:tblPr>
        <w:tblW w:w="8860" w:type="dxa"/>
        <w:tblInd w:w="93" w:type="dxa"/>
        <w:tblLook w:val="04A0"/>
      </w:tblPr>
      <w:tblGrid>
        <w:gridCol w:w="8860"/>
      </w:tblGrid>
      <w:tr w:rsidR="00D0481B" w:rsidRPr="00D0481B" w:rsidTr="00D0481B">
        <w:trPr>
          <w:trHeight w:val="480"/>
        </w:trPr>
        <w:tc>
          <w:tcPr>
            <w:tcW w:w="8860" w:type="dxa"/>
            <w:tcBorders>
              <w:top w:val="nil"/>
              <w:left w:val="nil"/>
              <w:bottom w:val="nil"/>
              <w:right w:val="nil"/>
            </w:tcBorders>
            <w:shd w:val="clear" w:color="auto" w:fill="auto"/>
            <w:noWrap/>
            <w:vAlign w:val="center"/>
            <w:hideMark/>
          </w:tcPr>
          <w:p w:rsidR="00D0481B" w:rsidRPr="00D0481B" w:rsidRDefault="00D0481B" w:rsidP="00D0481B">
            <w:pPr>
              <w:widowControl/>
              <w:jc w:val="center"/>
              <w:rPr>
                <w:rFonts w:ascii="宋体" w:eastAsia="宋体" w:hAnsi="宋体" w:cs="宋体"/>
                <w:kern w:val="0"/>
                <w:sz w:val="36"/>
                <w:szCs w:val="36"/>
              </w:rPr>
            </w:pPr>
            <w:r w:rsidRPr="00D0481B">
              <w:rPr>
                <w:rFonts w:ascii="宋体" w:eastAsia="宋体" w:hAnsi="宋体" w:cs="宋体" w:hint="eastAsia"/>
                <w:kern w:val="0"/>
                <w:sz w:val="36"/>
                <w:szCs w:val="36"/>
              </w:rPr>
              <w:lastRenderedPageBreak/>
              <w:t>2021年部门预算编制说明</w:t>
            </w:r>
          </w:p>
        </w:tc>
      </w:tr>
      <w:tr w:rsidR="00D0481B" w:rsidRPr="00D0481B" w:rsidTr="00D0481B">
        <w:trPr>
          <w:trHeight w:val="480"/>
        </w:trPr>
        <w:tc>
          <w:tcPr>
            <w:tcW w:w="8860" w:type="dxa"/>
            <w:tcBorders>
              <w:top w:val="nil"/>
              <w:left w:val="nil"/>
              <w:bottom w:val="nil"/>
              <w:right w:val="nil"/>
            </w:tcBorders>
            <w:shd w:val="clear" w:color="auto" w:fill="auto"/>
            <w:noWrap/>
            <w:vAlign w:val="center"/>
            <w:hideMark/>
          </w:tcPr>
          <w:p w:rsidR="00D0481B" w:rsidRPr="00D0481B" w:rsidRDefault="00D0481B" w:rsidP="00D0481B">
            <w:pPr>
              <w:widowControl/>
              <w:jc w:val="left"/>
              <w:rPr>
                <w:rFonts w:ascii="宋体" w:eastAsia="宋体" w:hAnsi="宋体" w:cs="宋体"/>
                <w:kern w:val="0"/>
                <w:sz w:val="24"/>
                <w:szCs w:val="24"/>
              </w:rPr>
            </w:pPr>
          </w:p>
        </w:tc>
      </w:tr>
      <w:tr w:rsidR="00D0481B" w:rsidRPr="00D0481B" w:rsidTr="00D0481B">
        <w:trPr>
          <w:trHeight w:val="1965"/>
        </w:trPr>
        <w:tc>
          <w:tcPr>
            <w:tcW w:w="8860" w:type="dxa"/>
            <w:tcBorders>
              <w:top w:val="nil"/>
              <w:left w:val="nil"/>
              <w:bottom w:val="nil"/>
              <w:right w:val="nil"/>
            </w:tcBorders>
            <w:shd w:val="clear" w:color="auto" w:fill="auto"/>
            <w:vAlign w:val="center"/>
            <w:hideMark/>
          </w:tcPr>
          <w:p w:rsidR="00D0481B" w:rsidRPr="00D0481B" w:rsidRDefault="00D0481B" w:rsidP="00D0481B">
            <w:pPr>
              <w:widowControl/>
              <w:jc w:val="left"/>
              <w:rPr>
                <w:rFonts w:ascii="微软雅黑" w:eastAsia="微软雅黑" w:hAnsi="微软雅黑" w:cs="宋体"/>
                <w:color w:val="000000"/>
                <w:kern w:val="0"/>
                <w:sz w:val="28"/>
                <w:szCs w:val="28"/>
              </w:rPr>
            </w:pPr>
            <w:r w:rsidRPr="00D0481B">
              <w:rPr>
                <w:rFonts w:ascii="微软雅黑" w:eastAsia="微软雅黑" w:hAnsi="微软雅黑" w:cs="宋体" w:hint="eastAsia"/>
                <w:color w:val="000000"/>
                <w:kern w:val="0"/>
                <w:sz w:val="28"/>
                <w:szCs w:val="28"/>
              </w:rPr>
              <w:t xml:space="preserve">    2021年，上海市松江区科学技术委员会部门预算支出总额35059.60万元，比2020年预算增加9092.52万元。财政拨款支出预算中，一般公共预算拨款支出预算35059.60万元，比2020年预算增加9092.52万元；政府性基金拨款支出预算0万元，与2020年预算持平。财政拨款支出主要内容如下：</w:t>
            </w:r>
          </w:p>
        </w:tc>
      </w:tr>
      <w:tr w:rsidR="00D0481B" w:rsidRPr="00D0481B" w:rsidTr="00D0481B">
        <w:trPr>
          <w:trHeight w:val="480"/>
        </w:trPr>
        <w:tc>
          <w:tcPr>
            <w:tcW w:w="8860" w:type="dxa"/>
            <w:tcBorders>
              <w:top w:val="nil"/>
              <w:left w:val="single" w:sz="8" w:space="0" w:color="FFFFFF"/>
              <w:bottom w:val="single" w:sz="8" w:space="0" w:color="FFFFFF"/>
              <w:right w:val="single" w:sz="8" w:space="0" w:color="FFFFFF"/>
            </w:tcBorders>
            <w:shd w:val="clear" w:color="auto" w:fill="auto"/>
            <w:vAlign w:val="center"/>
            <w:hideMark/>
          </w:tcPr>
          <w:p w:rsidR="00D0481B" w:rsidRPr="00D0481B" w:rsidRDefault="00D0481B" w:rsidP="00D0481B">
            <w:pPr>
              <w:widowControl/>
              <w:jc w:val="left"/>
              <w:rPr>
                <w:rFonts w:ascii="微软雅黑" w:eastAsia="微软雅黑" w:hAnsi="微软雅黑" w:cs="宋体"/>
                <w:color w:val="000000"/>
                <w:kern w:val="0"/>
                <w:sz w:val="28"/>
                <w:szCs w:val="28"/>
              </w:rPr>
            </w:pPr>
            <w:r w:rsidRPr="00D0481B">
              <w:rPr>
                <w:rFonts w:ascii="微软雅黑" w:eastAsia="微软雅黑" w:hAnsi="微软雅黑" w:cs="宋体"/>
                <w:color w:val="000000"/>
                <w:kern w:val="0"/>
                <w:sz w:val="28"/>
                <w:szCs w:val="28"/>
              </w:rPr>
              <w:t xml:space="preserve"> 1. “</w:t>
            </w:r>
            <w:r w:rsidRPr="00D0481B">
              <w:rPr>
                <w:rFonts w:ascii="微软雅黑" w:eastAsia="微软雅黑" w:hAnsi="微软雅黑" w:cs="宋体" w:hint="eastAsia"/>
                <w:color w:val="000000"/>
                <w:kern w:val="0"/>
                <w:sz w:val="28"/>
                <w:szCs w:val="28"/>
              </w:rPr>
              <w:t>行政运行</w:t>
            </w:r>
            <w:r w:rsidRPr="00D0481B">
              <w:rPr>
                <w:rFonts w:ascii="微软雅黑" w:eastAsia="微软雅黑" w:hAnsi="微软雅黑" w:cs="宋体"/>
                <w:color w:val="000000"/>
                <w:kern w:val="0"/>
                <w:sz w:val="28"/>
                <w:szCs w:val="28"/>
              </w:rPr>
              <w:t>”</w:t>
            </w:r>
            <w:r w:rsidRPr="00D0481B">
              <w:rPr>
                <w:rFonts w:ascii="微软雅黑" w:eastAsia="微软雅黑" w:hAnsi="微软雅黑" w:cs="宋体" w:hint="eastAsia"/>
                <w:color w:val="000000"/>
                <w:kern w:val="0"/>
                <w:sz w:val="28"/>
                <w:szCs w:val="28"/>
              </w:rPr>
              <w:t>科目</w:t>
            </w:r>
            <w:r w:rsidRPr="00D0481B">
              <w:rPr>
                <w:rFonts w:ascii="微软雅黑" w:eastAsia="微软雅黑" w:hAnsi="微软雅黑" w:cs="宋体"/>
                <w:color w:val="000000"/>
                <w:kern w:val="0"/>
                <w:sz w:val="28"/>
                <w:szCs w:val="28"/>
              </w:rPr>
              <w:t>568.82</w:t>
            </w:r>
            <w:r w:rsidRPr="00D0481B">
              <w:rPr>
                <w:rFonts w:ascii="微软雅黑" w:eastAsia="微软雅黑" w:hAnsi="微软雅黑" w:cs="宋体" w:hint="eastAsia"/>
                <w:color w:val="000000"/>
                <w:kern w:val="0"/>
                <w:sz w:val="28"/>
                <w:szCs w:val="28"/>
              </w:rPr>
              <w:t>万元，主要用于机关人员工资福利、对个人和家庭的补助和日常公用经费。</w:t>
            </w:r>
          </w:p>
        </w:tc>
      </w:tr>
      <w:tr w:rsidR="00D0481B" w:rsidRPr="00D0481B" w:rsidTr="00D0481B">
        <w:trPr>
          <w:trHeight w:val="480"/>
        </w:trPr>
        <w:tc>
          <w:tcPr>
            <w:tcW w:w="8860" w:type="dxa"/>
            <w:tcBorders>
              <w:top w:val="nil"/>
              <w:left w:val="single" w:sz="8" w:space="0" w:color="FFFFFF"/>
              <w:bottom w:val="single" w:sz="8" w:space="0" w:color="FFFFFF"/>
              <w:right w:val="single" w:sz="8" w:space="0" w:color="FFFFFF"/>
            </w:tcBorders>
            <w:shd w:val="clear" w:color="auto" w:fill="auto"/>
            <w:vAlign w:val="center"/>
            <w:hideMark/>
          </w:tcPr>
          <w:p w:rsidR="00D0481B" w:rsidRPr="00D0481B" w:rsidRDefault="00D0481B" w:rsidP="00D0481B">
            <w:pPr>
              <w:widowControl/>
              <w:jc w:val="left"/>
              <w:rPr>
                <w:rFonts w:ascii="微软雅黑" w:eastAsia="微软雅黑" w:hAnsi="微软雅黑" w:cs="宋体"/>
                <w:color w:val="000000"/>
                <w:kern w:val="0"/>
                <w:sz w:val="28"/>
                <w:szCs w:val="28"/>
              </w:rPr>
            </w:pPr>
            <w:r w:rsidRPr="00D0481B">
              <w:rPr>
                <w:rFonts w:ascii="微软雅黑" w:eastAsia="微软雅黑" w:hAnsi="微软雅黑" w:cs="宋体"/>
                <w:color w:val="000000"/>
                <w:kern w:val="0"/>
                <w:sz w:val="28"/>
                <w:szCs w:val="28"/>
              </w:rPr>
              <w:t xml:space="preserve"> 2.“</w:t>
            </w:r>
            <w:r w:rsidRPr="00D0481B">
              <w:rPr>
                <w:rFonts w:ascii="微软雅黑" w:eastAsia="微软雅黑" w:hAnsi="微软雅黑" w:cs="宋体" w:hint="eastAsia"/>
                <w:color w:val="000000"/>
                <w:kern w:val="0"/>
                <w:sz w:val="28"/>
                <w:szCs w:val="28"/>
              </w:rPr>
              <w:t>机关服务</w:t>
            </w:r>
            <w:r w:rsidRPr="00D0481B">
              <w:rPr>
                <w:rFonts w:ascii="微软雅黑" w:eastAsia="微软雅黑" w:hAnsi="微软雅黑" w:cs="宋体"/>
                <w:color w:val="000000"/>
                <w:kern w:val="0"/>
                <w:sz w:val="28"/>
                <w:szCs w:val="28"/>
              </w:rPr>
              <w:t>”</w:t>
            </w:r>
            <w:r w:rsidRPr="00D0481B">
              <w:rPr>
                <w:rFonts w:ascii="微软雅黑" w:eastAsia="微软雅黑" w:hAnsi="微软雅黑" w:cs="宋体" w:hint="eastAsia"/>
                <w:color w:val="000000"/>
                <w:kern w:val="0"/>
                <w:sz w:val="28"/>
                <w:szCs w:val="28"/>
              </w:rPr>
              <w:t>科目</w:t>
            </w:r>
            <w:r w:rsidRPr="00D0481B">
              <w:rPr>
                <w:rFonts w:ascii="微软雅黑" w:eastAsia="微软雅黑" w:hAnsi="微软雅黑" w:cs="宋体"/>
                <w:color w:val="000000"/>
                <w:kern w:val="0"/>
                <w:sz w:val="28"/>
                <w:szCs w:val="28"/>
              </w:rPr>
              <w:t>1712.17</w:t>
            </w:r>
            <w:r w:rsidRPr="00D0481B">
              <w:rPr>
                <w:rFonts w:ascii="微软雅黑" w:eastAsia="微软雅黑" w:hAnsi="微软雅黑" w:cs="宋体" w:hint="eastAsia"/>
                <w:color w:val="000000"/>
                <w:kern w:val="0"/>
                <w:sz w:val="28"/>
                <w:szCs w:val="28"/>
              </w:rPr>
              <w:t>万元，主要用于事业单位人员的工资福利、对个人和家庭的补助、日常公用经费和社保卡工作经费。</w:t>
            </w:r>
          </w:p>
        </w:tc>
      </w:tr>
      <w:tr w:rsidR="00D0481B" w:rsidRPr="00D0481B" w:rsidTr="00D0481B">
        <w:trPr>
          <w:trHeight w:val="480"/>
        </w:trPr>
        <w:tc>
          <w:tcPr>
            <w:tcW w:w="8860" w:type="dxa"/>
            <w:tcBorders>
              <w:top w:val="nil"/>
              <w:left w:val="single" w:sz="8" w:space="0" w:color="FFFFFF"/>
              <w:bottom w:val="single" w:sz="8" w:space="0" w:color="FFFFFF"/>
              <w:right w:val="single" w:sz="8" w:space="0" w:color="FFFFFF"/>
            </w:tcBorders>
            <w:shd w:val="clear" w:color="auto" w:fill="auto"/>
            <w:vAlign w:val="center"/>
            <w:hideMark/>
          </w:tcPr>
          <w:p w:rsidR="00D0481B" w:rsidRPr="00D0481B" w:rsidRDefault="00D0481B" w:rsidP="00D0481B">
            <w:pPr>
              <w:widowControl/>
              <w:jc w:val="left"/>
              <w:rPr>
                <w:rFonts w:ascii="微软雅黑" w:eastAsia="微软雅黑" w:hAnsi="微软雅黑" w:cs="宋体"/>
                <w:color w:val="000000"/>
                <w:kern w:val="0"/>
                <w:sz w:val="28"/>
                <w:szCs w:val="28"/>
              </w:rPr>
            </w:pPr>
            <w:proofErr w:type="gramStart"/>
            <w:r w:rsidRPr="00D0481B">
              <w:rPr>
                <w:rFonts w:ascii="微软雅黑" w:eastAsia="微软雅黑" w:hAnsi="微软雅黑" w:cs="宋体"/>
                <w:color w:val="000000"/>
                <w:kern w:val="0"/>
                <w:sz w:val="28"/>
                <w:szCs w:val="28"/>
              </w:rPr>
              <w:t>3 .“</w:t>
            </w:r>
            <w:proofErr w:type="gramEnd"/>
            <w:r w:rsidRPr="00D0481B">
              <w:rPr>
                <w:rFonts w:ascii="微软雅黑" w:eastAsia="微软雅黑" w:hAnsi="微软雅黑" w:cs="宋体" w:hint="eastAsia"/>
                <w:color w:val="000000"/>
                <w:kern w:val="0"/>
                <w:sz w:val="28"/>
                <w:szCs w:val="28"/>
              </w:rPr>
              <w:t>科技成果转化与扩散</w:t>
            </w:r>
            <w:proofErr w:type="gramStart"/>
            <w:r w:rsidRPr="00D0481B">
              <w:rPr>
                <w:rFonts w:ascii="微软雅黑" w:eastAsia="微软雅黑" w:hAnsi="微软雅黑" w:cs="宋体" w:hint="eastAsia"/>
                <w:color w:val="000000"/>
                <w:kern w:val="0"/>
                <w:sz w:val="28"/>
                <w:szCs w:val="28"/>
              </w:rPr>
              <w:t>”</w:t>
            </w:r>
            <w:proofErr w:type="gramEnd"/>
            <w:r w:rsidRPr="00D0481B">
              <w:rPr>
                <w:rFonts w:ascii="微软雅黑" w:eastAsia="微软雅黑" w:hAnsi="微软雅黑" w:cs="宋体" w:hint="eastAsia"/>
                <w:color w:val="000000"/>
                <w:kern w:val="0"/>
                <w:sz w:val="28"/>
                <w:szCs w:val="28"/>
              </w:rPr>
              <w:t>科目6788.56万元，主要用于科技项目的开发、攻关和科技成果的推广应用工作方面的项目支出。</w:t>
            </w:r>
          </w:p>
        </w:tc>
      </w:tr>
      <w:tr w:rsidR="00D0481B" w:rsidRPr="00D0481B" w:rsidTr="00D0481B">
        <w:trPr>
          <w:trHeight w:val="480"/>
        </w:trPr>
        <w:tc>
          <w:tcPr>
            <w:tcW w:w="8860" w:type="dxa"/>
            <w:tcBorders>
              <w:top w:val="nil"/>
              <w:left w:val="single" w:sz="8" w:space="0" w:color="FFFFFF"/>
              <w:bottom w:val="single" w:sz="8" w:space="0" w:color="FFFFFF"/>
              <w:right w:val="single" w:sz="8" w:space="0" w:color="FFFFFF"/>
            </w:tcBorders>
            <w:shd w:val="clear" w:color="auto" w:fill="auto"/>
            <w:vAlign w:val="center"/>
            <w:hideMark/>
          </w:tcPr>
          <w:p w:rsidR="00D0481B" w:rsidRPr="00D0481B" w:rsidRDefault="00D0481B" w:rsidP="00D0481B">
            <w:pPr>
              <w:widowControl/>
              <w:jc w:val="left"/>
              <w:rPr>
                <w:rFonts w:ascii="微软雅黑" w:eastAsia="微软雅黑" w:hAnsi="微软雅黑" w:cs="宋体"/>
                <w:color w:val="000000"/>
                <w:kern w:val="0"/>
                <w:sz w:val="28"/>
                <w:szCs w:val="28"/>
              </w:rPr>
            </w:pPr>
            <w:r w:rsidRPr="00D0481B">
              <w:rPr>
                <w:rFonts w:ascii="微软雅黑" w:eastAsia="微软雅黑" w:hAnsi="微软雅黑" w:cs="宋体"/>
                <w:color w:val="000000"/>
                <w:kern w:val="0"/>
                <w:sz w:val="28"/>
                <w:szCs w:val="28"/>
              </w:rPr>
              <w:t>4. “</w:t>
            </w:r>
            <w:r w:rsidRPr="00D0481B">
              <w:rPr>
                <w:rFonts w:ascii="微软雅黑" w:eastAsia="微软雅黑" w:hAnsi="微软雅黑" w:cs="宋体" w:hint="eastAsia"/>
                <w:color w:val="000000"/>
                <w:kern w:val="0"/>
                <w:sz w:val="28"/>
                <w:szCs w:val="28"/>
              </w:rPr>
              <w:t>科技条件专项</w:t>
            </w:r>
            <w:r w:rsidRPr="00D0481B">
              <w:rPr>
                <w:rFonts w:ascii="微软雅黑" w:eastAsia="微软雅黑" w:hAnsi="微软雅黑" w:cs="宋体"/>
                <w:color w:val="000000"/>
                <w:kern w:val="0"/>
                <w:sz w:val="28"/>
                <w:szCs w:val="28"/>
              </w:rPr>
              <w:t>”</w:t>
            </w:r>
            <w:r w:rsidRPr="00D0481B">
              <w:rPr>
                <w:rFonts w:ascii="微软雅黑" w:eastAsia="微软雅黑" w:hAnsi="微软雅黑" w:cs="宋体" w:hint="eastAsia"/>
                <w:color w:val="000000"/>
                <w:kern w:val="0"/>
                <w:sz w:val="28"/>
                <w:szCs w:val="28"/>
              </w:rPr>
              <w:t>科目</w:t>
            </w:r>
            <w:r w:rsidRPr="00D0481B">
              <w:rPr>
                <w:rFonts w:ascii="微软雅黑" w:eastAsia="微软雅黑" w:hAnsi="微软雅黑" w:cs="宋体"/>
                <w:color w:val="000000"/>
                <w:kern w:val="0"/>
                <w:sz w:val="28"/>
                <w:szCs w:val="28"/>
              </w:rPr>
              <w:t>22855</w:t>
            </w:r>
            <w:r w:rsidRPr="00D0481B">
              <w:rPr>
                <w:rFonts w:ascii="微软雅黑" w:eastAsia="微软雅黑" w:hAnsi="微软雅黑" w:cs="宋体" w:hint="eastAsia"/>
                <w:color w:val="000000"/>
                <w:kern w:val="0"/>
                <w:sz w:val="28"/>
                <w:szCs w:val="28"/>
              </w:rPr>
              <w:t>万元，主要用于信息化项目的推进和管理方面的项目支出。</w:t>
            </w:r>
          </w:p>
        </w:tc>
      </w:tr>
      <w:tr w:rsidR="00D0481B" w:rsidRPr="00D0481B" w:rsidTr="00D0481B">
        <w:trPr>
          <w:trHeight w:val="480"/>
        </w:trPr>
        <w:tc>
          <w:tcPr>
            <w:tcW w:w="8860" w:type="dxa"/>
            <w:tcBorders>
              <w:top w:val="nil"/>
              <w:left w:val="single" w:sz="8" w:space="0" w:color="FFFFFF"/>
              <w:bottom w:val="single" w:sz="8" w:space="0" w:color="FFFFFF"/>
              <w:right w:val="single" w:sz="8" w:space="0" w:color="FFFFFF"/>
            </w:tcBorders>
            <w:shd w:val="clear" w:color="auto" w:fill="auto"/>
            <w:vAlign w:val="center"/>
            <w:hideMark/>
          </w:tcPr>
          <w:p w:rsidR="00D0481B" w:rsidRPr="00D0481B" w:rsidRDefault="00D0481B" w:rsidP="00D0481B">
            <w:pPr>
              <w:widowControl/>
              <w:jc w:val="left"/>
              <w:rPr>
                <w:rFonts w:ascii="微软雅黑" w:eastAsia="微软雅黑" w:hAnsi="微软雅黑" w:cs="宋体"/>
                <w:color w:val="000000"/>
                <w:kern w:val="0"/>
                <w:sz w:val="28"/>
                <w:szCs w:val="28"/>
              </w:rPr>
            </w:pPr>
            <w:r w:rsidRPr="00D0481B">
              <w:rPr>
                <w:rFonts w:ascii="微软雅黑" w:eastAsia="微软雅黑" w:hAnsi="微软雅黑" w:cs="宋体"/>
                <w:color w:val="000000"/>
                <w:kern w:val="0"/>
                <w:sz w:val="28"/>
                <w:szCs w:val="28"/>
              </w:rPr>
              <w:t>5. “</w:t>
            </w:r>
            <w:r w:rsidRPr="00D0481B">
              <w:rPr>
                <w:rFonts w:ascii="微软雅黑" w:eastAsia="微软雅黑" w:hAnsi="微软雅黑" w:cs="宋体" w:hint="eastAsia"/>
                <w:color w:val="000000"/>
                <w:kern w:val="0"/>
                <w:sz w:val="28"/>
                <w:szCs w:val="28"/>
              </w:rPr>
              <w:t>科普活动</w:t>
            </w:r>
            <w:r w:rsidRPr="00D0481B">
              <w:rPr>
                <w:rFonts w:ascii="微软雅黑" w:eastAsia="微软雅黑" w:hAnsi="微软雅黑" w:cs="宋体"/>
                <w:color w:val="000000"/>
                <w:kern w:val="0"/>
                <w:sz w:val="28"/>
                <w:szCs w:val="28"/>
              </w:rPr>
              <w:t>”</w:t>
            </w:r>
            <w:r w:rsidRPr="00D0481B">
              <w:rPr>
                <w:rFonts w:ascii="微软雅黑" w:eastAsia="微软雅黑" w:hAnsi="微软雅黑" w:cs="宋体" w:hint="eastAsia"/>
                <w:color w:val="000000"/>
                <w:kern w:val="0"/>
                <w:sz w:val="28"/>
                <w:szCs w:val="28"/>
              </w:rPr>
              <w:t>科目</w:t>
            </w:r>
            <w:r w:rsidRPr="00D0481B">
              <w:rPr>
                <w:rFonts w:ascii="微软雅黑" w:eastAsia="微软雅黑" w:hAnsi="微软雅黑" w:cs="宋体"/>
                <w:color w:val="000000"/>
                <w:kern w:val="0"/>
                <w:sz w:val="28"/>
                <w:szCs w:val="28"/>
              </w:rPr>
              <w:t>1793.30</w:t>
            </w:r>
            <w:r w:rsidRPr="00D0481B">
              <w:rPr>
                <w:rFonts w:ascii="微软雅黑" w:eastAsia="微软雅黑" w:hAnsi="微软雅黑" w:cs="宋体" w:hint="eastAsia"/>
                <w:color w:val="000000"/>
                <w:kern w:val="0"/>
                <w:sz w:val="28"/>
                <w:szCs w:val="28"/>
              </w:rPr>
              <w:t>万元，主要用于科普普及等方面的项目支出。</w:t>
            </w:r>
          </w:p>
        </w:tc>
      </w:tr>
      <w:tr w:rsidR="00D0481B" w:rsidRPr="00D0481B" w:rsidTr="00D0481B">
        <w:trPr>
          <w:trHeight w:val="480"/>
        </w:trPr>
        <w:tc>
          <w:tcPr>
            <w:tcW w:w="8860" w:type="dxa"/>
            <w:tcBorders>
              <w:top w:val="nil"/>
              <w:left w:val="single" w:sz="8" w:space="0" w:color="FFFFFF"/>
              <w:bottom w:val="single" w:sz="8" w:space="0" w:color="FFFFFF"/>
              <w:right w:val="single" w:sz="8" w:space="0" w:color="FFFFFF"/>
            </w:tcBorders>
            <w:shd w:val="clear" w:color="auto" w:fill="auto"/>
            <w:vAlign w:val="center"/>
            <w:hideMark/>
          </w:tcPr>
          <w:p w:rsidR="00D0481B" w:rsidRPr="00D0481B" w:rsidRDefault="00D0481B" w:rsidP="00D0481B">
            <w:pPr>
              <w:widowControl/>
              <w:jc w:val="left"/>
              <w:rPr>
                <w:rFonts w:ascii="微软雅黑" w:eastAsia="微软雅黑" w:hAnsi="微软雅黑" w:cs="宋体"/>
                <w:color w:val="000000"/>
                <w:kern w:val="0"/>
                <w:sz w:val="28"/>
                <w:szCs w:val="28"/>
              </w:rPr>
            </w:pPr>
            <w:r w:rsidRPr="00D0481B">
              <w:rPr>
                <w:rFonts w:ascii="微软雅黑" w:eastAsia="微软雅黑" w:hAnsi="微软雅黑" w:cs="宋体"/>
                <w:color w:val="000000"/>
                <w:kern w:val="0"/>
                <w:sz w:val="28"/>
                <w:szCs w:val="28"/>
              </w:rPr>
              <w:t>6.“</w:t>
            </w:r>
            <w:r w:rsidRPr="00D0481B">
              <w:rPr>
                <w:rFonts w:ascii="微软雅黑" w:eastAsia="微软雅黑" w:hAnsi="微软雅黑" w:cs="宋体" w:hint="eastAsia"/>
                <w:color w:val="000000"/>
                <w:kern w:val="0"/>
                <w:sz w:val="28"/>
                <w:szCs w:val="28"/>
              </w:rPr>
              <w:t>科技馆站</w:t>
            </w:r>
            <w:r w:rsidRPr="00D0481B">
              <w:rPr>
                <w:rFonts w:ascii="微软雅黑" w:eastAsia="微软雅黑" w:hAnsi="微软雅黑" w:cs="宋体"/>
                <w:color w:val="000000"/>
                <w:kern w:val="0"/>
                <w:sz w:val="28"/>
                <w:szCs w:val="28"/>
              </w:rPr>
              <w:t>”</w:t>
            </w:r>
            <w:r w:rsidRPr="00D0481B">
              <w:rPr>
                <w:rFonts w:ascii="微软雅黑" w:eastAsia="微软雅黑" w:hAnsi="微软雅黑" w:cs="宋体" w:hint="eastAsia"/>
                <w:color w:val="000000"/>
                <w:kern w:val="0"/>
                <w:sz w:val="28"/>
                <w:szCs w:val="28"/>
              </w:rPr>
              <w:t>科目</w:t>
            </w:r>
            <w:r w:rsidRPr="00D0481B">
              <w:rPr>
                <w:rFonts w:ascii="微软雅黑" w:eastAsia="微软雅黑" w:hAnsi="微软雅黑" w:cs="宋体"/>
                <w:color w:val="000000"/>
                <w:kern w:val="0"/>
                <w:sz w:val="28"/>
                <w:szCs w:val="28"/>
              </w:rPr>
              <w:t>746.15</w:t>
            </w:r>
            <w:r w:rsidRPr="00D0481B">
              <w:rPr>
                <w:rFonts w:ascii="微软雅黑" w:eastAsia="微软雅黑" w:hAnsi="微软雅黑" w:cs="宋体" w:hint="eastAsia"/>
                <w:color w:val="000000"/>
                <w:kern w:val="0"/>
                <w:sz w:val="28"/>
                <w:szCs w:val="28"/>
              </w:rPr>
              <w:t>万元，主要用于科技馆站</w:t>
            </w:r>
          </w:p>
        </w:tc>
      </w:tr>
      <w:tr w:rsidR="00D0481B" w:rsidRPr="00D0481B" w:rsidTr="00D0481B">
        <w:trPr>
          <w:trHeight w:val="480"/>
        </w:trPr>
        <w:tc>
          <w:tcPr>
            <w:tcW w:w="8860" w:type="dxa"/>
            <w:tcBorders>
              <w:top w:val="nil"/>
              <w:left w:val="single" w:sz="8" w:space="0" w:color="FFFFFF"/>
              <w:bottom w:val="single" w:sz="8" w:space="0" w:color="FFFFFF"/>
              <w:right w:val="single" w:sz="8" w:space="0" w:color="FFFFFF"/>
            </w:tcBorders>
            <w:shd w:val="clear" w:color="auto" w:fill="auto"/>
            <w:vAlign w:val="center"/>
            <w:hideMark/>
          </w:tcPr>
          <w:p w:rsidR="00D0481B" w:rsidRPr="00D0481B" w:rsidRDefault="00D0481B" w:rsidP="00D0481B">
            <w:pPr>
              <w:widowControl/>
              <w:jc w:val="left"/>
              <w:rPr>
                <w:rFonts w:ascii="微软雅黑" w:eastAsia="微软雅黑" w:hAnsi="微软雅黑" w:cs="宋体"/>
                <w:color w:val="000000"/>
                <w:kern w:val="0"/>
                <w:sz w:val="28"/>
                <w:szCs w:val="28"/>
              </w:rPr>
            </w:pPr>
            <w:r w:rsidRPr="00D0481B">
              <w:rPr>
                <w:rFonts w:ascii="微软雅黑" w:eastAsia="微软雅黑" w:hAnsi="微软雅黑" w:cs="宋体"/>
                <w:color w:val="000000"/>
                <w:kern w:val="0"/>
                <w:sz w:val="28"/>
                <w:szCs w:val="28"/>
              </w:rPr>
              <w:t>7. “</w:t>
            </w:r>
            <w:r w:rsidRPr="00D0481B">
              <w:rPr>
                <w:rFonts w:ascii="微软雅黑" w:eastAsia="微软雅黑" w:hAnsi="微软雅黑" w:cs="宋体" w:hint="eastAsia"/>
                <w:color w:val="000000"/>
                <w:kern w:val="0"/>
                <w:sz w:val="28"/>
                <w:szCs w:val="28"/>
              </w:rPr>
              <w:t>归口管理的行政单位离退休</w:t>
            </w:r>
            <w:r w:rsidRPr="00D0481B">
              <w:rPr>
                <w:rFonts w:ascii="微软雅黑" w:eastAsia="微软雅黑" w:hAnsi="微软雅黑" w:cs="宋体"/>
                <w:color w:val="000000"/>
                <w:kern w:val="0"/>
                <w:sz w:val="28"/>
                <w:szCs w:val="28"/>
              </w:rPr>
              <w:t>”</w:t>
            </w:r>
            <w:r w:rsidRPr="00D0481B">
              <w:rPr>
                <w:rFonts w:ascii="微软雅黑" w:eastAsia="微软雅黑" w:hAnsi="微软雅黑" w:cs="宋体" w:hint="eastAsia"/>
                <w:color w:val="000000"/>
                <w:kern w:val="0"/>
                <w:sz w:val="28"/>
                <w:szCs w:val="28"/>
              </w:rPr>
              <w:t>科目</w:t>
            </w:r>
            <w:r w:rsidRPr="00D0481B">
              <w:rPr>
                <w:rFonts w:ascii="微软雅黑" w:eastAsia="微软雅黑" w:hAnsi="微软雅黑" w:cs="宋体"/>
                <w:color w:val="000000"/>
                <w:kern w:val="0"/>
                <w:sz w:val="28"/>
                <w:szCs w:val="28"/>
              </w:rPr>
              <w:t>17.46</w:t>
            </w:r>
            <w:r w:rsidRPr="00D0481B">
              <w:rPr>
                <w:rFonts w:ascii="微软雅黑" w:eastAsia="微软雅黑" w:hAnsi="微软雅黑" w:cs="宋体" w:hint="eastAsia"/>
                <w:color w:val="000000"/>
                <w:kern w:val="0"/>
                <w:sz w:val="28"/>
                <w:szCs w:val="28"/>
              </w:rPr>
              <w:t>万元，主要用于行政单位离退休人员的福利费及活动费。</w:t>
            </w:r>
          </w:p>
        </w:tc>
      </w:tr>
      <w:tr w:rsidR="00D0481B" w:rsidRPr="00D0481B" w:rsidTr="00D0481B">
        <w:trPr>
          <w:trHeight w:val="480"/>
        </w:trPr>
        <w:tc>
          <w:tcPr>
            <w:tcW w:w="8860" w:type="dxa"/>
            <w:tcBorders>
              <w:top w:val="nil"/>
              <w:left w:val="single" w:sz="8" w:space="0" w:color="FFFFFF"/>
              <w:bottom w:val="single" w:sz="8" w:space="0" w:color="FFFFFF"/>
              <w:right w:val="single" w:sz="8" w:space="0" w:color="FFFFFF"/>
            </w:tcBorders>
            <w:shd w:val="clear" w:color="auto" w:fill="auto"/>
            <w:vAlign w:val="center"/>
            <w:hideMark/>
          </w:tcPr>
          <w:p w:rsidR="00D0481B" w:rsidRPr="00D0481B" w:rsidRDefault="00D0481B" w:rsidP="00D0481B">
            <w:pPr>
              <w:widowControl/>
              <w:jc w:val="left"/>
              <w:rPr>
                <w:rFonts w:ascii="微软雅黑" w:eastAsia="微软雅黑" w:hAnsi="微软雅黑" w:cs="宋体"/>
                <w:color w:val="000000"/>
                <w:kern w:val="0"/>
                <w:sz w:val="28"/>
                <w:szCs w:val="28"/>
              </w:rPr>
            </w:pPr>
            <w:r w:rsidRPr="00D0481B">
              <w:rPr>
                <w:rFonts w:ascii="微软雅黑" w:eastAsia="微软雅黑" w:hAnsi="微软雅黑" w:cs="宋体"/>
                <w:color w:val="000000"/>
                <w:kern w:val="0"/>
                <w:sz w:val="28"/>
                <w:szCs w:val="28"/>
              </w:rPr>
              <w:t>8.“</w:t>
            </w:r>
            <w:r w:rsidRPr="00D0481B">
              <w:rPr>
                <w:rFonts w:ascii="微软雅黑" w:eastAsia="微软雅黑" w:hAnsi="微软雅黑" w:cs="宋体" w:hint="eastAsia"/>
                <w:color w:val="000000"/>
                <w:kern w:val="0"/>
                <w:sz w:val="28"/>
                <w:szCs w:val="28"/>
              </w:rPr>
              <w:t>事业单位离退休”科目</w:t>
            </w:r>
            <w:r w:rsidRPr="00D0481B">
              <w:rPr>
                <w:rFonts w:ascii="微软雅黑" w:eastAsia="微软雅黑" w:hAnsi="微软雅黑" w:cs="宋体"/>
                <w:color w:val="000000"/>
                <w:kern w:val="0"/>
                <w:sz w:val="28"/>
                <w:szCs w:val="28"/>
              </w:rPr>
              <w:t>19.69</w:t>
            </w:r>
            <w:r w:rsidRPr="00D0481B">
              <w:rPr>
                <w:rFonts w:ascii="微软雅黑" w:eastAsia="微软雅黑" w:hAnsi="微软雅黑" w:cs="宋体" w:hint="eastAsia"/>
                <w:color w:val="000000"/>
                <w:kern w:val="0"/>
                <w:sz w:val="28"/>
                <w:szCs w:val="28"/>
              </w:rPr>
              <w:t>万元。</w:t>
            </w:r>
          </w:p>
        </w:tc>
      </w:tr>
      <w:tr w:rsidR="00D0481B" w:rsidRPr="00D0481B" w:rsidTr="00D0481B">
        <w:trPr>
          <w:trHeight w:val="480"/>
        </w:trPr>
        <w:tc>
          <w:tcPr>
            <w:tcW w:w="8860" w:type="dxa"/>
            <w:tcBorders>
              <w:top w:val="nil"/>
              <w:left w:val="single" w:sz="8" w:space="0" w:color="FFFFFF"/>
              <w:bottom w:val="single" w:sz="8" w:space="0" w:color="FFFFFF"/>
              <w:right w:val="single" w:sz="8" w:space="0" w:color="FFFFFF"/>
            </w:tcBorders>
            <w:shd w:val="clear" w:color="auto" w:fill="auto"/>
            <w:vAlign w:val="center"/>
            <w:hideMark/>
          </w:tcPr>
          <w:p w:rsidR="00D0481B" w:rsidRPr="00D0481B" w:rsidRDefault="00D0481B" w:rsidP="00D0481B">
            <w:pPr>
              <w:widowControl/>
              <w:jc w:val="left"/>
              <w:rPr>
                <w:rFonts w:ascii="微软雅黑" w:eastAsia="微软雅黑" w:hAnsi="微软雅黑" w:cs="宋体"/>
                <w:color w:val="000000"/>
                <w:kern w:val="0"/>
                <w:sz w:val="28"/>
                <w:szCs w:val="28"/>
              </w:rPr>
            </w:pPr>
            <w:r w:rsidRPr="00D0481B">
              <w:rPr>
                <w:rFonts w:ascii="微软雅黑" w:eastAsia="微软雅黑" w:hAnsi="微软雅黑" w:cs="宋体"/>
                <w:color w:val="000000"/>
                <w:kern w:val="0"/>
                <w:sz w:val="28"/>
                <w:szCs w:val="28"/>
              </w:rPr>
              <w:t>9. “</w:t>
            </w:r>
            <w:r w:rsidRPr="00D0481B">
              <w:rPr>
                <w:rFonts w:ascii="微软雅黑" w:eastAsia="微软雅黑" w:hAnsi="微软雅黑" w:cs="宋体" w:hint="eastAsia"/>
                <w:color w:val="000000"/>
                <w:kern w:val="0"/>
                <w:sz w:val="28"/>
                <w:szCs w:val="28"/>
              </w:rPr>
              <w:t>机关事业单位基本养老保险缴费支出</w:t>
            </w:r>
            <w:r w:rsidRPr="00D0481B">
              <w:rPr>
                <w:rFonts w:ascii="微软雅黑" w:eastAsia="微软雅黑" w:hAnsi="微软雅黑" w:cs="宋体"/>
                <w:color w:val="000000"/>
                <w:kern w:val="0"/>
                <w:sz w:val="28"/>
                <w:szCs w:val="28"/>
              </w:rPr>
              <w:t>”</w:t>
            </w:r>
            <w:r w:rsidRPr="00D0481B">
              <w:rPr>
                <w:rFonts w:ascii="微软雅黑" w:eastAsia="微软雅黑" w:hAnsi="微软雅黑" w:cs="宋体" w:hint="eastAsia"/>
                <w:color w:val="000000"/>
                <w:kern w:val="0"/>
                <w:sz w:val="28"/>
                <w:szCs w:val="28"/>
              </w:rPr>
              <w:t>科目164.80万元，主要用</w:t>
            </w:r>
            <w:r w:rsidRPr="00D0481B">
              <w:rPr>
                <w:rFonts w:ascii="微软雅黑" w:eastAsia="微软雅黑" w:hAnsi="微软雅黑" w:cs="宋体" w:hint="eastAsia"/>
                <w:color w:val="000000"/>
                <w:kern w:val="0"/>
                <w:sz w:val="28"/>
                <w:szCs w:val="28"/>
              </w:rPr>
              <w:lastRenderedPageBreak/>
              <w:t>于按照国家政策规定为在职人员缴纳基本养老保险缴费的支出。</w:t>
            </w:r>
          </w:p>
        </w:tc>
      </w:tr>
      <w:tr w:rsidR="00D0481B" w:rsidRPr="00D0481B" w:rsidTr="00D0481B">
        <w:trPr>
          <w:trHeight w:val="480"/>
        </w:trPr>
        <w:tc>
          <w:tcPr>
            <w:tcW w:w="8860" w:type="dxa"/>
            <w:tcBorders>
              <w:top w:val="nil"/>
              <w:left w:val="single" w:sz="8" w:space="0" w:color="FFFFFF"/>
              <w:bottom w:val="single" w:sz="8" w:space="0" w:color="FFFFFF"/>
              <w:right w:val="single" w:sz="8" w:space="0" w:color="FFFFFF"/>
            </w:tcBorders>
            <w:shd w:val="clear" w:color="auto" w:fill="auto"/>
            <w:vAlign w:val="center"/>
            <w:hideMark/>
          </w:tcPr>
          <w:p w:rsidR="00D0481B" w:rsidRPr="00D0481B" w:rsidRDefault="00D0481B" w:rsidP="00D0481B">
            <w:pPr>
              <w:widowControl/>
              <w:jc w:val="left"/>
              <w:rPr>
                <w:rFonts w:ascii="微软雅黑" w:eastAsia="微软雅黑" w:hAnsi="微软雅黑" w:cs="宋体"/>
                <w:color w:val="000000"/>
                <w:kern w:val="0"/>
                <w:sz w:val="28"/>
                <w:szCs w:val="28"/>
              </w:rPr>
            </w:pPr>
            <w:r w:rsidRPr="00D0481B">
              <w:rPr>
                <w:rFonts w:ascii="微软雅黑" w:eastAsia="微软雅黑" w:hAnsi="微软雅黑" w:cs="宋体"/>
                <w:color w:val="000000"/>
                <w:kern w:val="0"/>
                <w:sz w:val="28"/>
                <w:szCs w:val="28"/>
              </w:rPr>
              <w:lastRenderedPageBreak/>
              <w:t>10.“</w:t>
            </w:r>
            <w:r w:rsidRPr="00D0481B">
              <w:rPr>
                <w:rFonts w:ascii="微软雅黑" w:eastAsia="微软雅黑" w:hAnsi="微软雅黑" w:cs="宋体" w:hint="eastAsia"/>
                <w:color w:val="000000"/>
                <w:kern w:val="0"/>
                <w:sz w:val="28"/>
                <w:szCs w:val="28"/>
              </w:rPr>
              <w:t>机关事业单位职业年金缴费支出</w:t>
            </w:r>
            <w:r w:rsidRPr="00D0481B">
              <w:rPr>
                <w:rFonts w:ascii="微软雅黑" w:eastAsia="微软雅黑" w:hAnsi="微软雅黑" w:cs="宋体"/>
                <w:color w:val="000000"/>
                <w:kern w:val="0"/>
                <w:sz w:val="28"/>
                <w:szCs w:val="28"/>
              </w:rPr>
              <w:t>”</w:t>
            </w:r>
            <w:r w:rsidRPr="00D0481B">
              <w:rPr>
                <w:rFonts w:ascii="微软雅黑" w:eastAsia="微软雅黑" w:hAnsi="微软雅黑" w:cs="宋体" w:hint="eastAsia"/>
                <w:color w:val="000000"/>
                <w:kern w:val="0"/>
                <w:sz w:val="28"/>
                <w:szCs w:val="28"/>
              </w:rPr>
              <w:t>科目82.40万元，主要用于按照国家政策规定为在职人员缴纳职业年金的支出。</w:t>
            </w:r>
          </w:p>
        </w:tc>
      </w:tr>
      <w:tr w:rsidR="00D0481B" w:rsidRPr="00D0481B" w:rsidTr="00D0481B">
        <w:trPr>
          <w:trHeight w:val="480"/>
        </w:trPr>
        <w:tc>
          <w:tcPr>
            <w:tcW w:w="8860" w:type="dxa"/>
            <w:tcBorders>
              <w:top w:val="nil"/>
              <w:left w:val="single" w:sz="8" w:space="0" w:color="FFFFFF"/>
              <w:bottom w:val="single" w:sz="8" w:space="0" w:color="FFFFFF"/>
              <w:right w:val="single" w:sz="8" w:space="0" w:color="FFFFFF"/>
            </w:tcBorders>
            <w:shd w:val="clear" w:color="auto" w:fill="auto"/>
            <w:vAlign w:val="center"/>
            <w:hideMark/>
          </w:tcPr>
          <w:p w:rsidR="00D0481B" w:rsidRPr="00D0481B" w:rsidRDefault="00D0481B" w:rsidP="00D0481B">
            <w:pPr>
              <w:widowControl/>
              <w:jc w:val="left"/>
              <w:rPr>
                <w:rFonts w:ascii="微软雅黑" w:eastAsia="微软雅黑" w:hAnsi="微软雅黑" w:cs="宋体"/>
                <w:color w:val="000000"/>
                <w:kern w:val="0"/>
                <w:sz w:val="28"/>
                <w:szCs w:val="28"/>
              </w:rPr>
            </w:pPr>
            <w:r w:rsidRPr="00D0481B">
              <w:rPr>
                <w:rFonts w:ascii="微软雅黑" w:eastAsia="微软雅黑" w:hAnsi="微软雅黑" w:cs="宋体"/>
                <w:color w:val="000000"/>
                <w:kern w:val="0"/>
                <w:sz w:val="28"/>
                <w:szCs w:val="28"/>
              </w:rPr>
              <w:t xml:space="preserve">11. </w:t>
            </w:r>
            <w:proofErr w:type="gramStart"/>
            <w:r w:rsidRPr="00D0481B">
              <w:rPr>
                <w:rFonts w:ascii="微软雅黑" w:eastAsia="微软雅黑" w:hAnsi="微软雅黑" w:cs="宋体"/>
                <w:color w:val="000000"/>
                <w:kern w:val="0"/>
                <w:sz w:val="28"/>
                <w:szCs w:val="28"/>
              </w:rPr>
              <w:t>“</w:t>
            </w:r>
            <w:proofErr w:type="gramEnd"/>
            <w:r w:rsidRPr="00D0481B">
              <w:rPr>
                <w:rFonts w:ascii="微软雅黑" w:eastAsia="微软雅黑" w:hAnsi="微软雅黑" w:cs="宋体" w:hint="eastAsia"/>
                <w:color w:val="000000"/>
                <w:kern w:val="0"/>
                <w:sz w:val="28"/>
                <w:szCs w:val="28"/>
              </w:rPr>
              <w:t>行政单位医疗“科目</w:t>
            </w:r>
            <w:r w:rsidRPr="00D0481B">
              <w:rPr>
                <w:rFonts w:ascii="微软雅黑" w:eastAsia="微软雅黑" w:hAnsi="微软雅黑" w:cs="宋体"/>
                <w:color w:val="000000"/>
                <w:kern w:val="0"/>
                <w:sz w:val="28"/>
                <w:szCs w:val="28"/>
              </w:rPr>
              <w:t>29.80</w:t>
            </w:r>
            <w:r w:rsidRPr="00D0481B">
              <w:rPr>
                <w:rFonts w:ascii="微软雅黑" w:eastAsia="微软雅黑" w:hAnsi="微软雅黑" w:cs="宋体" w:hint="eastAsia"/>
                <w:color w:val="000000"/>
                <w:kern w:val="0"/>
                <w:sz w:val="28"/>
                <w:szCs w:val="28"/>
              </w:rPr>
              <w:t>万元，主要用于按照国家政策规定为在职人员缴纳医疗保险缴费的支出。</w:t>
            </w:r>
          </w:p>
        </w:tc>
      </w:tr>
      <w:tr w:rsidR="00D0481B" w:rsidRPr="00D0481B" w:rsidTr="00D0481B">
        <w:trPr>
          <w:trHeight w:val="480"/>
        </w:trPr>
        <w:tc>
          <w:tcPr>
            <w:tcW w:w="8860" w:type="dxa"/>
            <w:tcBorders>
              <w:top w:val="nil"/>
              <w:left w:val="single" w:sz="8" w:space="0" w:color="FFFFFF"/>
              <w:bottom w:val="single" w:sz="8" w:space="0" w:color="FFFFFF"/>
              <w:right w:val="single" w:sz="8" w:space="0" w:color="FFFFFF"/>
            </w:tcBorders>
            <w:shd w:val="clear" w:color="auto" w:fill="auto"/>
            <w:vAlign w:val="center"/>
            <w:hideMark/>
          </w:tcPr>
          <w:p w:rsidR="00D0481B" w:rsidRPr="00D0481B" w:rsidRDefault="00D0481B" w:rsidP="00D0481B">
            <w:pPr>
              <w:widowControl/>
              <w:jc w:val="left"/>
              <w:rPr>
                <w:rFonts w:ascii="微软雅黑" w:eastAsia="微软雅黑" w:hAnsi="微软雅黑" w:cs="宋体"/>
                <w:color w:val="000000"/>
                <w:kern w:val="0"/>
                <w:sz w:val="28"/>
                <w:szCs w:val="28"/>
              </w:rPr>
            </w:pPr>
            <w:r w:rsidRPr="00D0481B">
              <w:rPr>
                <w:rFonts w:ascii="微软雅黑" w:eastAsia="微软雅黑" w:hAnsi="微软雅黑" w:cs="宋体"/>
                <w:color w:val="000000"/>
                <w:kern w:val="0"/>
                <w:sz w:val="28"/>
                <w:szCs w:val="28"/>
              </w:rPr>
              <w:t>12.“</w:t>
            </w:r>
            <w:r w:rsidRPr="00D0481B">
              <w:rPr>
                <w:rFonts w:ascii="微软雅黑" w:eastAsia="微软雅黑" w:hAnsi="微软雅黑" w:cs="宋体" w:hint="eastAsia"/>
                <w:color w:val="000000"/>
                <w:kern w:val="0"/>
                <w:sz w:val="28"/>
                <w:szCs w:val="28"/>
              </w:rPr>
              <w:t>事业单位医疗</w:t>
            </w:r>
            <w:r w:rsidRPr="00D0481B">
              <w:rPr>
                <w:rFonts w:ascii="微软雅黑" w:eastAsia="微软雅黑" w:hAnsi="微软雅黑" w:cs="宋体"/>
                <w:color w:val="000000"/>
                <w:kern w:val="0"/>
                <w:sz w:val="28"/>
                <w:szCs w:val="28"/>
              </w:rPr>
              <w:t>”</w:t>
            </w:r>
            <w:r w:rsidRPr="00D0481B">
              <w:rPr>
                <w:rFonts w:ascii="微软雅黑" w:eastAsia="微软雅黑" w:hAnsi="微软雅黑" w:cs="宋体" w:hint="eastAsia"/>
                <w:color w:val="000000"/>
                <w:kern w:val="0"/>
                <w:sz w:val="28"/>
                <w:szCs w:val="28"/>
              </w:rPr>
              <w:t>科目78.35万元，主要用于按照国家政策规定为在职人员缴纳基本医疗保险费的支出。</w:t>
            </w:r>
          </w:p>
        </w:tc>
      </w:tr>
      <w:tr w:rsidR="00D0481B" w:rsidRPr="00D0481B" w:rsidTr="00D0481B">
        <w:trPr>
          <w:trHeight w:val="480"/>
        </w:trPr>
        <w:tc>
          <w:tcPr>
            <w:tcW w:w="8860" w:type="dxa"/>
            <w:tcBorders>
              <w:top w:val="nil"/>
              <w:left w:val="single" w:sz="8" w:space="0" w:color="FFFFFF"/>
              <w:bottom w:val="single" w:sz="8" w:space="0" w:color="FFFFFF"/>
              <w:right w:val="single" w:sz="8" w:space="0" w:color="FFFFFF"/>
            </w:tcBorders>
            <w:shd w:val="clear" w:color="auto" w:fill="auto"/>
            <w:vAlign w:val="center"/>
            <w:hideMark/>
          </w:tcPr>
          <w:p w:rsidR="00D0481B" w:rsidRPr="00D0481B" w:rsidRDefault="00D0481B" w:rsidP="00D0481B">
            <w:pPr>
              <w:widowControl/>
              <w:jc w:val="left"/>
              <w:rPr>
                <w:rFonts w:ascii="微软雅黑" w:eastAsia="微软雅黑" w:hAnsi="微软雅黑" w:cs="宋体"/>
                <w:color w:val="000000"/>
                <w:kern w:val="0"/>
                <w:sz w:val="28"/>
                <w:szCs w:val="28"/>
              </w:rPr>
            </w:pPr>
            <w:r w:rsidRPr="00D0481B">
              <w:rPr>
                <w:rFonts w:ascii="微软雅黑" w:eastAsia="微软雅黑" w:hAnsi="微软雅黑" w:cs="宋体"/>
                <w:color w:val="000000"/>
                <w:kern w:val="0"/>
                <w:sz w:val="28"/>
                <w:szCs w:val="28"/>
              </w:rPr>
              <w:t>13. “</w:t>
            </w:r>
            <w:r w:rsidRPr="00D0481B">
              <w:rPr>
                <w:rFonts w:ascii="微软雅黑" w:eastAsia="微软雅黑" w:hAnsi="微软雅黑" w:cs="宋体" w:hint="eastAsia"/>
                <w:color w:val="000000"/>
                <w:kern w:val="0"/>
                <w:sz w:val="28"/>
                <w:szCs w:val="28"/>
              </w:rPr>
              <w:t>住房公积金</w:t>
            </w:r>
            <w:r w:rsidRPr="00D0481B">
              <w:rPr>
                <w:rFonts w:ascii="微软雅黑" w:eastAsia="微软雅黑" w:hAnsi="微软雅黑" w:cs="宋体"/>
                <w:color w:val="000000"/>
                <w:kern w:val="0"/>
                <w:sz w:val="28"/>
                <w:szCs w:val="28"/>
              </w:rPr>
              <w:t>”</w:t>
            </w:r>
            <w:r w:rsidRPr="00D0481B">
              <w:rPr>
                <w:rFonts w:ascii="微软雅黑" w:eastAsia="微软雅黑" w:hAnsi="微软雅黑" w:cs="宋体" w:hint="eastAsia"/>
                <w:color w:val="000000"/>
                <w:kern w:val="0"/>
                <w:sz w:val="28"/>
                <w:szCs w:val="28"/>
              </w:rPr>
              <w:t>科目118.74万元，主要用于按照国家政策规定为在职人员缴纳住房补贴。</w:t>
            </w:r>
          </w:p>
        </w:tc>
      </w:tr>
      <w:tr w:rsidR="00D0481B" w:rsidRPr="00D0481B" w:rsidTr="00D0481B">
        <w:trPr>
          <w:trHeight w:val="480"/>
        </w:trPr>
        <w:tc>
          <w:tcPr>
            <w:tcW w:w="8860" w:type="dxa"/>
            <w:tcBorders>
              <w:top w:val="nil"/>
              <w:left w:val="single" w:sz="8" w:space="0" w:color="FFFFFF"/>
              <w:bottom w:val="single" w:sz="8" w:space="0" w:color="FFFFFF"/>
              <w:right w:val="single" w:sz="8" w:space="0" w:color="FFFFFF"/>
            </w:tcBorders>
            <w:shd w:val="clear" w:color="auto" w:fill="auto"/>
            <w:vAlign w:val="center"/>
            <w:hideMark/>
          </w:tcPr>
          <w:p w:rsidR="00D0481B" w:rsidRPr="00D0481B" w:rsidRDefault="00D0481B" w:rsidP="00D0481B">
            <w:pPr>
              <w:widowControl/>
              <w:jc w:val="left"/>
              <w:rPr>
                <w:rFonts w:ascii="微软雅黑" w:eastAsia="微软雅黑" w:hAnsi="微软雅黑" w:cs="宋体"/>
                <w:color w:val="000000"/>
                <w:kern w:val="0"/>
                <w:sz w:val="28"/>
                <w:szCs w:val="28"/>
              </w:rPr>
            </w:pPr>
            <w:r w:rsidRPr="00D0481B">
              <w:rPr>
                <w:rFonts w:ascii="微软雅黑" w:eastAsia="微软雅黑" w:hAnsi="微软雅黑" w:cs="宋体"/>
                <w:color w:val="000000"/>
                <w:kern w:val="0"/>
                <w:sz w:val="28"/>
                <w:szCs w:val="28"/>
              </w:rPr>
              <w:t>14. “</w:t>
            </w:r>
            <w:r w:rsidRPr="00D0481B">
              <w:rPr>
                <w:rFonts w:ascii="微软雅黑" w:eastAsia="微软雅黑" w:hAnsi="微软雅黑" w:cs="宋体" w:hint="eastAsia"/>
                <w:color w:val="000000"/>
                <w:kern w:val="0"/>
                <w:sz w:val="28"/>
                <w:szCs w:val="28"/>
              </w:rPr>
              <w:t>购房补贴</w:t>
            </w:r>
            <w:r w:rsidRPr="00D0481B">
              <w:rPr>
                <w:rFonts w:ascii="微软雅黑" w:eastAsia="微软雅黑" w:hAnsi="微软雅黑" w:cs="宋体"/>
                <w:color w:val="000000"/>
                <w:kern w:val="0"/>
                <w:sz w:val="28"/>
                <w:szCs w:val="28"/>
              </w:rPr>
              <w:t>”</w:t>
            </w:r>
            <w:r w:rsidRPr="00D0481B">
              <w:rPr>
                <w:rFonts w:ascii="微软雅黑" w:eastAsia="微软雅黑" w:hAnsi="微软雅黑" w:cs="宋体" w:hint="eastAsia"/>
                <w:color w:val="000000"/>
                <w:kern w:val="0"/>
                <w:sz w:val="28"/>
                <w:szCs w:val="28"/>
              </w:rPr>
              <w:t>科目</w:t>
            </w:r>
            <w:r w:rsidRPr="00D0481B">
              <w:rPr>
                <w:rFonts w:ascii="微软雅黑" w:eastAsia="微软雅黑" w:hAnsi="微软雅黑" w:cs="宋体"/>
                <w:color w:val="000000"/>
                <w:kern w:val="0"/>
                <w:sz w:val="28"/>
                <w:szCs w:val="28"/>
              </w:rPr>
              <w:t>84.36</w:t>
            </w:r>
            <w:r w:rsidRPr="00D0481B">
              <w:rPr>
                <w:rFonts w:ascii="微软雅黑" w:eastAsia="微软雅黑" w:hAnsi="微软雅黑" w:cs="宋体" w:hint="eastAsia"/>
                <w:color w:val="000000"/>
                <w:kern w:val="0"/>
                <w:sz w:val="28"/>
                <w:szCs w:val="28"/>
              </w:rPr>
              <w:t>万元，主要用于按照国家政策规定补助在职人员购房补贴。</w:t>
            </w:r>
          </w:p>
        </w:tc>
      </w:tr>
    </w:tbl>
    <w:p w:rsidR="00721F69" w:rsidRPr="00D0481B" w:rsidRDefault="00721F69">
      <w:pPr>
        <w:rPr>
          <w:rFonts w:ascii="微软雅黑" w:eastAsia="微软雅黑" w:hAnsi="微软雅黑" w:cs="宋体"/>
          <w:color w:val="000000"/>
          <w:kern w:val="0"/>
          <w:sz w:val="28"/>
          <w:szCs w:val="28"/>
        </w:rPr>
      </w:pPr>
    </w:p>
    <w:p w:rsidR="00721F69" w:rsidRDefault="00721F69">
      <w:pPr>
        <w:rPr>
          <w:rFonts w:ascii="微软雅黑" w:eastAsia="微软雅黑" w:hAnsi="微软雅黑" w:cs="宋体"/>
          <w:color w:val="000000"/>
          <w:kern w:val="0"/>
          <w:sz w:val="28"/>
          <w:szCs w:val="28"/>
        </w:rPr>
      </w:pPr>
    </w:p>
    <w:p w:rsidR="00D0481B" w:rsidRDefault="00D0481B">
      <w:pPr>
        <w:rPr>
          <w:rFonts w:ascii="微软雅黑" w:eastAsia="微软雅黑" w:hAnsi="微软雅黑" w:cs="宋体"/>
          <w:color w:val="000000"/>
          <w:kern w:val="0"/>
          <w:sz w:val="28"/>
          <w:szCs w:val="28"/>
        </w:rPr>
      </w:pPr>
    </w:p>
    <w:p w:rsidR="00D0481B" w:rsidRDefault="00D0481B">
      <w:pPr>
        <w:rPr>
          <w:rFonts w:ascii="微软雅黑" w:eastAsia="微软雅黑" w:hAnsi="微软雅黑" w:cs="宋体"/>
          <w:color w:val="000000"/>
          <w:kern w:val="0"/>
          <w:sz w:val="28"/>
          <w:szCs w:val="28"/>
        </w:rPr>
      </w:pPr>
    </w:p>
    <w:p w:rsidR="00D0481B" w:rsidRDefault="00D0481B">
      <w:pPr>
        <w:rPr>
          <w:rFonts w:ascii="微软雅黑" w:eastAsia="微软雅黑" w:hAnsi="微软雅黑" w:cs="宋体"/>
          <w:color w:val="000000"/>
          <w:kern w:val="0"/>
          <w:sz w:val="28"/>
          <w:szCs w:val="28"/>
        </w:rPr>
      </w:pPr>
    </w:p>
    <w:p w:rsidR="00D0481B" w:rsidRDefault="00D0481B">
      <w:pPr>
        <w:rPr>
          <w:rFonts w:ascii="微软雅黑" w:eastAsia="微软雅黑" w:hAnsi="微软雅黑" w:cs="宋体"/>
          <w:color w:val="000000"/>
          <w:kern w:val="0"/>
          <w:sz w:val="28"/>
          <w:szCs w:val="28"/>
        </w:rPr>
      </w:pPr>
    </w:p>
    <w:p w:rsidR="00D0481B" w:rsidRDefault="00D0481B">
      <w:pPr>
        <w:rPr>
          <w:rFonts w:ascii="微软雅黑" w:eastAsia="微软雅黑" w:hAnsi="微软雅黑" w:cs="宋体"/>
          <w:color w:val="000000"/>
          <w:kern w:val="0"/>
          <w:sz w:val="28"/>
          <w:szCs w:val="28"/>
        </w:rPr>
      </w:pPr>
    </w:p>
    <w:p w:rsidR="00D0481B" w:rsidRDefault="00D0481B">
      <w:pPr>
        <w:rPr>
          <w:rFonts w:ascii="微软雅黑" w:eastAsia="微软雅黑" w:hAnsi="微软雅黑" w:cs="宋体" w:hint="eastAsia"/>
          <w:color w:val="000000"/>
          <w:kern w:val="0"/>
          <w:sz w:val="28"/>
          <w:szCs w:val="28"/>
        </w:rPr>
      </w:pPr>
    </w:p>
    <w:p w:rsidR="002F2797" w:rsidRDefault="002F2797">
      <w:pPr>
        <w:rPr>
          <w:rFonts w:ascii="微软雅黑" w:eastAsia="微软雅黑" w:hAnsi="微软雅黑" w:cs="宋体" w:hint="eastAsia"/>
          <w:color w:val="000000"/>
          <w:kern w:val="0"/>
          <w:sz w:val="28"/>
          <w:szCs w:val="28"/>
        </w:rPr>
      </w:pPr>
    </w:p>
    <w:p w:rsidR="002F2797" w:rsidRDefault="002F2797">
      <w:pPr>
        <w:rPr>
          <w:rFonts w:ascii="微软雅黑" w:eastAsia="微软雅黑" w:hAnsi="微软雅黑" w:cs="宋体" w:hint="eastAsia"/>
          <w:color w:val="000000"/>
          <w:kern w:val="0"/>
          <w:sz w:val="28"/>
          <w:szCs w:val="28"/>
        </w:rPr>
      </w:pPr>
    </w:p>
    <w:p w:rsidR="002F2797" w:rsidRPr="001C5425" w:rsidRDefault="002F2797">
      <w:pPr>
        <w:rPr>
          <w:rFonts w:ascii="微软雅黑" w:eastAsia="微软雅黑" w:hAnsi="微软雅黑" w:cs="宋体"/>
          <w:color w:val="000000"/>
          <w:kern w:val="0"/>
          <w:sz w:val="28"/>
          <w:szCs w:val="28"/>
        </w:rPr>
      </w:pPr>
    </w:p>
    <w:tbl>
      <w:tblPr>
        <w:tblW w:w="9000" w:type="dxa"/>
        <w:tblInd w:w="93" w:type="dxa"/>
        <w:tblLook w:val="04A0"/>
      </w:tblPr>
      <w:tblGrid>
        <w:gridCol w:w="2433"/>
        <w:gridCol w:w="276"/>
        <w:gridCol w:w="1897"/>
        <w:gridCol w:w="2103"/>
        <w:gridCol w:w="394"/>
        <w:gridCol w:w="1897"/>
      </w:tblGrid>
      <w:tr w:rsidR="00D0481B" w:rsidRPr="00D0481B" w:rsidTr="001C5425">
        <w:trPr>
          <w:trHeight w:val="570"/>
        </w:trPr>
        <w:tc>
          <w:tcPr>
            <w:tcW w:w="9000" w:type="dxa"/>
            <w:gridSpan w:val="6"/>
            <w:tcBorders>
              <w:top w:val="nil"/>
              <w:left w:val="nil"/>
              <w:bottom w:val="nil"/>
              <w:right w:val="nil"/>
            </w:tcBorders>
            <w:shd w:val="clear" w:color="auto" w:fill="auto"/>
            <w:noWrap/>
            <w:vAlign w:val="center"/>
            <w:hideMark/>
          </w:tcPr>
          <w:p w:rsidR="00D0481B" w:rsidRPr="00D0481B" w:rsidRDefault="00D0481B" w:rsidP="00D0481B">
            <w:pPr>
              <w:widowControl/>
              <w:jc w:val="center"/>
              <w:rPr>
                <w:rFonts w:ascii="宋体" w:eastAsia="宋体" w:hAnsi="宋体" w:cs="宋体"/>
                <w:kern w:val="0"/>
                <w:sz w:val="36"/>
                <w:szCs w:val="36"/>
              </w:rPr>
            </w:pPr>
            <w:r w:rsidRPr="00D0481B">
              <w:rPr>
                <w:rFonts w:ascii="宋体" w:eastAsia="宋体" w:hAnsi="宋体" w:cs="宋体" w:hint="eastAsia"/>
                <w:kern w:val="0"/>
                <w:sz w:val="36"/>
                <w:szCs w:val="36"/>
              </w:rPr>
              <w:lastRenderedPageBreak/>
              <w:t>2021年部门财务收支预算总表</w:t>
            </w:r>
          </w:p>
        </w:tc>
      </w:tr>
      <w:tr w:rsidR="00D0481B" w:rsidRPr="00D0481B" w:rsidTr="001C5425">
        <w:trPr>
          <w:trHeight w:val="570"/>
        </w:trPr>
        <w:tc>
          <w:tcPr>
            <w:tcW w:w="2433" w:type="dxa"/>
            <w:tcBorders>
              <w:top w:val="nil"/>
              <w:left w:val="nil"/>
              <w:bottom w:val="nil"/>
              <w:right w:val="nil"/>
            </w:tcBorders>
            <w:shd w:val="clear" w:color="auto" w:fill="auto"/>
            <w:noWrap/>
            <w:vAlign w:val="center"/>
            <w:hideMark/>
          </w:tcPr>
          <w:p w:rsidR="00D0481B" w:rsidRPr="00D0481B" w:rsidRDefault="00D0481B" w:rsidP="00D0481B">
            <w:pPr>
              <w:widowControl/>
              <w:jc w:val="left"/>
              <w:rPr>
                <w:rFonts w:ascii="宋体" w:eastAsia="宋体" w:hAnsi="宋体" w:cs="宋体"/>
                <w:kern w:val="0"/>
                <w:sz w:val="24"/>
                <w:szCs w:val="24"/>
              </w:rPr>
            </w:pPr>
          </w:p>
        </w:tc>
        <w:tc>
          <w:tcPr>
            <w:tcW w:w="2173" w:type="dxa"/>
            <w:gridSpan w:val="2"/>
            <w:tcBorders>
              <w:top w:val="nil"/>
              <w:left w:val="nil"/>
              <w:bottom w:val="nil"/>
              <w:right w:val="nil"/>
            </w:tcBorders>
            <w:shd w:val="clear" w:color="auto" w:fill="auto"/>
            <w:noWrap/>
            <w:vAlign w:val="center"/>
            <w:hideMark/>
          </w:tcPr>
          <w:p w:rsidR="00D0481B" w:rsidRPr="00D0481B" w:rsidRDefault="00D0481B" w:rsidP="00D0481B">
            <w:pPr>
              <w:widowControl/>
              <w:jc w:val="left"/>
              <w:rPr>
                <w:rFonts w:ascii="宋体" w:eastAsia="宋体" w:hAnsi="宋体" w:cs="宋体"/>
                <w:kern w:val="0"/>
                <w:sz w:val="24"/>
                <w:szCs w:val="24"/>
              </w:rPr>
            </w:pPr>
          </w:p>
        </w:tc>
        <w:tc>
          <w:tcPr>
            <w:tcW w:w="2103" w:type="dxa"/>
            <w:tcBorders>
              <w:top w:val="nil"/>
              <w:left w:val="nil"/>
              <w:bottom w:val="nil"/>
              <w:right w:val="nil"/>
            </w:tcBorders>
            <w:shd w:val="clear" w:color="auto" w:fill="auto"/>
            <w:noWrap/>
            <w:vAlign w:val="center"/>
            <w:hideMark/>
          </w:tcPr>
          <w:p w:rsidR="00D0481B" w:rsidRPr="00D0481B" w:rsidRDefault="00D0481B" w:rsidP="00D0481B">
            <w:pPr>
              <w:widowControl/>
              <w:jc w:val="left"/>
              <w:rPr>
                <w:rFonts w:ascii="宋体" w:eastAsia="宋体" w:hAnsi="宋体" w:cs="宋体"/>
                <w:kern w:val="0"/>
                <w:sz w:val="24"/>
                <w:szCs w:val="24"/>
              </w:rPr>
            </w:pPr>
          </w:p>
        </w:tc>
        <w:tc>
          <w:tcPr>
            <w:tcW w:w="2291" w:type="dxa"/>
            <w:gridSpan w:val="2"/>
            <w:tcBorders>
              <w:top w:val="nil"/>
              <w:left w:val="nil"/>
              <w:bottom w:val="nil"/>
              <w:right w:val="nil"/>
            </w:tcBorders>
            <w:shd w:val="clear" w:color="auto" w:fill="auto"/>
            <w:noWrap/>
            <w:vAlign w:val="center"/>
            <w:hideMark/>
          </w:tcPr>
          <w:p w:rsidR="00D0481B" w:rsidRPr="00D0481B" w:rsidRDefault="00D0481B" w:rsidP="00D0481B">
            <w:pPr>
              <w:widowControl/>
              <w:jc w:val="left"/>
              <w:rPr>
                <w:rFonts w:ascii="宋体" w:eastAsia="宋体" w:hAnsi="宋体" w:cs="宋体"/>
                <w:kern w:val="0"/>
                <w:sz w:val="20"/>
                <w:szCs w:val="20"/>
              </w:rPr>
            </w:pPr>
          </w:p>
        </w:tc>
      </w:tr>
      <w:tr w:rsidR="00D0481B" w:rsidRPr="00D0481B" w:rsidTr="001C5425">
        <w:trPr>
          <w:trHeight w:val="570"/>
        </w:trPr>
        <w:tc>
          <w:tcPr>
            <w:tcW w:w="4606" w:type="dxa"/>
            <w:gridSpan w:val="3"/>
            <w:tcBorders>
              <w:top w:val="nil"/>
              <w:left w:val="nil"/>
              <w:bottom w:val="single" w:sz="4" w:space="0" w:color="969696"/>
              <w:right w:val="nil"/>
            </w:tcBorders>
            <w:shd w:val="clear" w:color="000000" w:fill="FFFFFF"/>
            <w:noWrap/>
            <w:vAlign w:val="center"/>
            <w:hideMark/>
          </w:tcPr>
          <w:p w:rsidR="00D0481B" w:rsidRPr="00D0481B" w:rsidRDefault="00D0481B" w:rsidP="00D0481B">
            <w:pPr>
              <w:widowControl/>
              <w:jc w:val="left"/>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编制部门：上海市松江区科学技术委员会</w:t>
            </w:r>
          </w:p>
        </w:tc>
        <w:tc>
          <w:tcPr>
            <w:tcW w:w="2103" w:type="dxa"/>
            <w:tcBorders>
              <w:top w:val="nil"/>
              <w:left w:val="nil"/>
              <w:bottom w:val="single" w:sz="4" w:space="0" w:color="969696"/>
              <w:right w:val="nil"/>
            </w:tcBorders>
            <w:shd w:val="clear" w:color="000000" w:fill="FFFFFF"/>
            <w:noWrap/>
            <w:vAlign w:val="center"/>
            <w:hideMark/>
          </w:tcPr>
          <w:p w:rsidR="00D0481B" w:rsidRPr="00D0481B" w:rsidRDefault="00D0481B" w:rsidP="00D0481B">
            <w:pPr>
              <w:widowControl/>
              <w:jc w:val="left"/>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 xml:space="preserve">　</w:t>
            </w:r>
          </w:p>
        </w:tc>
        <w:tc>
          <w:tcPr>
            <w:tcW w:w="2291" w:type="dxa"/>
            <w:gridSpan w:val="2"/>
            <w:tcBorders>
              <w:top w:val="nil"/>
              <w:left w:val="nil"/>
              <w:bottom w:val="single" w:sz="4" w:space="0" w:color="969696"/>
              <w:right w:val="nil"/>
            </w:tcBorders>
            <w:shd w:val="clear" w:color="000000" w:fill="FFFFFF"/>
            <w:noWrap/>
            <w:vAlign w:val="center"/>
            <w:hideMark/>
          </w:tcPr>
          <w:p w:rsidR="00D0481B" w:rsidRPr="00D0481B" w:rsidRDefault="00D0481B" w:rsidP="00D0481B">
            <w:pPr>
              <w:widowControl/>
              <w:jc w:val="right"/>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单位：元</w:t>
            </w:r>
          </w:p>
        </w:tc>
      </w:tr>
      <w:tr w:rsidR="00D0481B" w:rsidRPr="00D0481B" w:rsidTr="001C5425">
        <w:trPr>
          <w:trHeight w:val="570"/>
        </w:trPr>
        <w:tc>
          <w:tcPr>
            <w:tcW w:w="4606" w:type="dxa"/>
            <w:gridSpan w:val="3"/>
            <w:tcBorders>
              <w:top w:val="single" w:sz="4" w:space="0" w:color="969696"/>
              <w:left w:val="single" w:sz="4" w:space="0" w:color="969696"/>
              <w:bottom w:val="single" w:sz="4" w:space="0" w:color="969696"/>
              <w:right w:val="single" w:sz="4" w:space="0" w:color="969696"/>
            </w:tcBorders>
            <w:shd w:val="clear" w:color="000000" w:fill="C0C0C0"/>
            <w:vAlign w:val="center"/>
            <w:hideMark/>
          </w:tcPr>
          <w:p w:rsidR="00D0481B" w:rsidRPr="00D0481B" w:rsidRDefault="00D0481B" w:rsidP="00D0481B">
            <w:pPr>
              <w:widowControl/>
              <w:jc w:val="center"/>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本年收入</w:t>
            </w:r>
          </w:p>
        </w:tc>
        <w:tc>
          <w:tcPr>
            <w:tcW w:w="4394" w:type="dxa"/>
            <w:gridSpan w:val="3"/>
            <w:tcBorders>
              <w:top w:val="single" w:sz="4" w:space="0" w:color="969696"/>
              <w:left w:val="nil"/>
              <w:bottom w:val="single" w:sz="4" w:space="0" w:color="969696"/>
              <w:right w:val="single" w:sz="4" w:space="0" w:color="969696"/>
            </w:tcBorders>
            <w:shd w:val="clear" w:color="000000" w:fill="C0C0C0"/>
            <w:vAlign w:val="center"/>
            <w:hideMark/>
          </w:tcPr>
          <w:p w:rsidR="00D0481B" w:rsidRPr="00D0481B" w:rsidRDefault="00D0481B" w:rsidP="00D0481B">
            <w:pPr>
              <w:widowControl/>
              <w:jc w:val="center"/>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本年支出</w:t>
            </w:r>
          </w:p>
        </w:tc>
      </w:tr>
      <w:tr w:rsidR="00CE4F49" w:rsidRPr="00D0481B" w:rsidTr="001C5425">
        <w:trPr>
          <w:trHeight w:val="570"/>
        </w:trPr>
        <w:tc>
          <w:tcPr>
            <w:tcW w:w="2709" w:type="dxa"/>
            <w:gridSpan w:val="2"/>
            <w:tcBorders>
              <w:top w:val="nil"/>
              <w:left w:val="single" w:sz="4" w:space="0" w:color="969696"/>
              <w:bottom w:val="single" w:sz="4" w:space="0" w:color="969696"/>
              <w:right w:val="single" w:sz="4" w:space="0" w:color="969696"/>
            </w:tcBorders>
            <w:shd w:val="clear" w:color="000000" w:fill="C0C0C0"/>
            <w:vAlign w:val="center"/>
            <w:hideMark/>
          </w:tcPr>
          <w:p w:rsidR="00D0481B" w:rsidRPr="00D0481B" w:rsidRDefault="00D0481B" w:rsidP="00D0481B">
            <w:pPr>
              <w:widowControl/>
              <w:jc w:val="center"/>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项</w:t>
            </w:r>
            <w:r w:rsidRPr="00D0481B">
              <w:rPr>
                <w:rFonts w:ascii="Courier New" w:eastAsia="宋体" w:hAnsi="Courier New" w:cs="Courier New"/>
                <w:color w:val="000000"/>
                <w:kern w:val="0"/>
                <w:sz w:val="20"/>
                <w:szCs w:val="20"/>
              </w:rPr>
              <w:t xml:space="preserve">    </w:t>
            </w:r>
            <w:r w:rsidRPr="00D0481B">
              <w:rPr>
                <w:rFonts w:ascii="Courier New" w:eastAsia="宋体" w:hAnsi="Courier New" w:cs="Courier New"/>
                <w:color w:val="000000"/>
                <w:kern w:val="0"/>
                <w:sz w:val="20"/>
                <w:szCs w:val="20"/>
              </w:rPr>
              <w:t>目</w:t>
            </w:r>
          </w:p>
        </w:tc>
        <w:tc>
          <w:tcPr>
            <w:tcW w:w="1897" w:type="dxa"/>
            <w:tcBorders>
              <w:top w:val="nil"/>
              <w:left w:val="nil"/>
              <w:bottom w:val="single" w:sz="4" w:space="0" w:color="969696"/>
              <w:right w:val="single" w:sz="4" w:space="0" w:color="969696"/>
            </w:tcBorders>
            <w:shd w:val="clear" w:color="000000" w:fill="C0C0C0"/>
            <w:vAlign w:val="center"/>
            <w:hideMark/>
          </w:tcPr>
          <w:p w:rsidR="00D0481B" w:rsidRPr="00D0481B" w:rsidRDefault="00D0481B" w:rsidP="00D0481B">
            <w:pPr>
              <w:widowControl/>
              <w:jc w:val="center"/>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预</w:t>
            </w:r>
            <w:r w:rsidRPr="00D0481B">
              <w:rPr>
                <w:rFonts w:ascii="Courier New" w:eastAsia="宋体" w:hAnsi="Courier New" w:cs="Courier New"/>
                <w:color w:val="000000"/>
                <w:kern w:val="0"/>
                <w:sz w:val="20"/>
                <w:szCs w:val="20"/>
              </w:rPr>
              <w:t xml:space="preserve"> </w:t>
            </w:r>
            <w:r w:rsidRPr="00D0481B">
              <w:rPr>
                <w:rFonts w:ascii="Courier New" w:eastAsia="宋体" w:hAnsi="Courier New" w:cs="Courier New"/>
                <w:color w:val="000000"/>
                <w:kern w:val="0"/>
                <w:sz w:val="20"/>
                <w:szCs w:val="20"/>
              </w:rPr>
              <w:t>算</w:t>
            </w:r>
            <w:r w:rsidRPr="00D0481B">
              <w:rPr>
                <w:rFonts w:ascii="Courier New" w:eastAsia="宋体" w:hAnsi="Courier New" w:cs="Courier New"/>
                <w:color w:val="000000"/>
                <w:kern w:val="0"/>
                <w:sz w:val="20"/>
                <w:szCs w:val="20"/>
              </w:rPr>
              <w:t xml:space="preserve"> </w:t>
            </w:r>
            <w:r w:rsidRPr="00D0481B">
              <w:rPr>
                <w:rFonts w:ascii="Courier New" w:eastAsia="宋体" w:hAnsi="Courier New" w:cs="Courier New"/>
                <w:color w:val="000000"/>
                <w:kern w:val="0"/>
                <w:sz w:val="20"/>
                <w:szCs w:val="20"/>
              </w:rPr>
              <w:t>数</w:t>
            </w:r>
          </w:p>
        </w:tc>
        <w:tc>
          <w:tcPr>
            <w:tcW w:w="2497" w:type="dxa"/>
            <w:gridSpan w:val="2"/>
            <w:tcBorders>
              <w:top w:val="nil"/>
              <w:left w:val="nil"/>
              <w:bottom w:val="single" w:sz="4" w:space="0" w:color="969696"/>
              <w:right w:val="single" w:sz="4" w:space="0" w:color="969696"/>
            </w:tcBorders>
            <w:shd w:val="clear" w:color="000000" w:fill="C0C0C0"/>
            <w:vAlign w:val="center"/>
            <w:hideMark/>
          </w:tcPr>
          <w:p w:rsidR="00D0481B" w:rsidRPr="00D0481B" w:rsidRDefault="00D0481B" w:rsidP="00D0481B">
            <w:pPr>
              <w:widowControl/>
              <w:jc w:val="center"/>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项</w:t>
            </w:r>
            <w:r w:rsidRPr="00D0481B">
              <w:rPr>
                <w:rFonts w:ascii="Courier New" w:eastAsia="宋体" w:hAnsi="Courier New" w:cs="Courier New"/>
                <w:color w:val="000000"/>
                <w:kern w:val="0"/>
                <w:sz w:val="20"/>
                <w:szCs w:val="20"/>
              </w:rPr>
              <w:t xml:space="preserve">    </w:t>
            </w:r>
            <w:r w:rsidRPr="00D0481B">
              <w:rPr>
                <w:rFonts w:ascii="Courier New" w:eastAsia="宋体" w:hAnsi="Courier New" w:cs="Courier New"/>
                <w:color w:val="000000"/>
                <w:kern w:val="0"/>
                <w:sz w:val="20"/>
                <w:szCs w:val="20"/>
              </w:rPr>
              <w:t>目</w:t>
            </w:r>
          </w:p>
        </w:tc>
        <w:tc>
          <w:tcPr>
            <w:tcW w:w="1897" w:type="dxa"/>
            <w:tcBorders>
              <w:top w:val="nil"/>
              <w:left w:val="nil"/>
              <w:bottom w:val="single" w:sz="4" w:space="0" w:color="969696"/>
              <w:right w:val="single" w:sz="4" w:space="0" w:color="969696"/>
            </w:tcBorders>
            <w:shd w:val="clear" w:color="000000" w:fill="C0C0C0"/>
            <w:vAlign w:val="center"/>
            <w:hideMark/>
          </w:tcPr>
          <w:p w:rsidR="00D0481B" w:rsidRPr="00D0481B" w:rsidRDefault="00D0481B" w:rsidP="00D0481B">
            <w:pPr>
              <w:widowControl/>
              <w:jc w:val="center"/>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预</w:t>
            </w:r>
            <w:r w:rsidRPr="00D0481B">
              <w:rPr>
                <w:rFonts w:ascii="Courier New" w:eastAsia="宋体" w:hAnsi="Courier New" w:cs="Courier New"/>
                <w:color w:val="000000"/>
                <w:kern w:val="0"/>
                <w:sz w:val="20"/>
                <w:szCs w:val="20"/>
              </w:rPr>
              <w:t xml:space="preserve"> </w:t>
            </w:r>
            <w:r w:rsidRPr="00D0481B">
              <w:rPr>
                <w:rFonts w:ascii="Courier New" w:eastAsia="宋体" w:hAnsi="Courier New" w:cs="Courier New"/>
                <w:color w:val="000000"/>
                <w:kern w:val="0"/>
                <w:sz w:val="20"/>
                <w:szCs w:val="20"/>
              </w:rPr>
              <w:t>算</w:t>
            </w:r>
            <w:r w:rsidRPr="00D0481B">
              <w:rPr>
                <w:rFonts w:ascii="Courier New" w:eastAsia="宋体" w:hAnsi="Courier New" w:cs="Courier New"/>
                <w:color w:val="000000"/>
                <w:kern w:val="0"/>
                <w:sz w:val="20"/>
                <w:szCs w:val="20"/>
              </w:rPr>
              <w:t xml:space="preserve"> </w:t>
            </w:r>
            <w:r w:rsidRPr="00D0481B">
              <w:rPr>
                <w:rFonts w:ascii="Courier New" w:eastAsia="宋体" w:hAnsi="Courier New" w:cs="Courier New"/>
                <w:color w:val="000000"/>
                <w:kern w:val="0"/>
                <w:sz w:val="20"/>
                <w:szCs w:val="20"/>
              </w:rPr>
              <w:t>数</w:t>
            </w:r>
          </w:p>
        </w:tc>
      </w:tr>
      <w:tr w:rsidR="00CE4F49" w:rsidRPr="00D0481B" w:rsidTr="001C5425">
        <w:trPr>
          <w:trHeight w:val="570"/>
        </w:trPr>
        <w:tc>
          <w:tcPr>
            <w:tcW w:w="2709" w:type="dxa"/>
            <w:gridSpan w:val="2"/>
            <w:tcBorders>
              <w:top w:val="nil"/>
              <w:left w:val="single" w:sz="4" w:space="0" w:color="969696"/>
              <w:bottom w:val="single" w:sz="4" w:space="0" w:color="969696"/>
              <w:right w:val="single" w:sz="4" w:space="0" w:color="969696"/>
            </w:tcBorders>
            <w:shd w:val="clear" w:color="000000" w:fill="FFFFFF"/>
            <w:noWrap/>
            <w:vAlign w:val="center"/>
            <w:hideMark/>
          </w:tcPr>
          <w:p w:rsidR="00D0481B" w:rsidRPr="00D0481B" w:rsidRDefault="00D0481B" w:rsidP="00D0481B">
            <w:pPr>
              <w:widowControl/>
              <w:jc w:val="left"/>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一、财政拨款收入</w:t>
            </w:r>
          </w:p>
        </w:tc>
        <w:tc>
          <w:tcPr>
            <w:tcW w:w="1897" w:type="dxa"/>
            <w:tcBorders>
              <w:top w:val="nil"/>
              <w:left w:val="nil"/>
              <w:bottom w:val="single" w:sz="4" w:space="0" w:color="969696"/>
              <w:right w:val="single" w:sz="4" w:space="0" w:color="969696"/>
            </w:tcBorders>
            <w:shd w:val="clear" w:color="000000" w:fill="FFFFFF"/>
            <w:noWrap/>
            <w:vAlign w:val="center"/>
            <w:hideMark/>
          </w:tcPr>
          <w:p w:rsidR="00D0481B" w:rsidRPr="00D0481B" w:rsidRDefault="00D0481B" w:rsidP="00D0481B">
            <w:pPr>
              <w:widowControl/>
              <w:jc w:val="right"/>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 xml:space="preserve">350,595,979.41 </w:t>
            </w:r>
          </w:p>
        </w:tc>
        <w:tc>
          <w:tcPr>
            <w:tcW w:w="2497" w:type="dxa"/>
            <w:gridSpan w:val="2"/>
            <w:tcBorders>
              <w:top w:val="nil"/>
              <w:left w:val="nil"/>
              <w:bottom w:val="single" w:sz="4" w:space="0" w:color="969696"/>
              <w:right w:val="single" w:sz="4" w:space="0" w:color="969696"/>
            </w:tcBorders>
            <w:shd w:val="clear" w:color="000000" w:fill="FFFFFF"/>
            <w:noWrap/>
            <w:vAlign w:val="center"/>
            <w:hideMark/>
          </w:tcPr>
          <w:p w:rsidR="00D0481B" w:rsidRPr="00D0481B" w:rsidRDefault="00D0481B" w:rsidP="00D0481B">
            <w:pPr>
              <w:widowControl/>
              <w:jc w:val="left"/>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一、科学技术支出</w:t>
            </w:r>
          </w:p>
        </w:tc>
        <w:tc>
          <w:tcPr>
            <w:tcW w:w="1897" w:type="dxa"/>
            <w:tcBorders>
              <w:top w:val="nil"/>
              <w:left w:val="nil"/>
              <w:bottom w:val="single" w:sz="4" w:space="0" w:color="969696"/>
              <w:right w:val="single" w:sz="4" w:space="0" w:color="969696"/>
            </w:tcBorders>
            <w:shd w:val="clear" w:color="000000" w:fill="FFFFFF"/>
            <w:noWrap/>
            <w:vAlign w:val="center"/>
            <w:hideMark/>
          </w:tcPr>
          <w:p w:rsidR="00D0481B" w:rsidRPr="00D0481B" w:rsidRDefault="00D0481B" w:rsidP="00D0481B">
            <w:pPr>
              <w:widowControl/>
              <w:jc w:val="right"/>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 xml:space="preserve">344,640,074.26 </w:t>
            </w:r>
          </w:p>
        </w:tc>
      </w:tr>
      <w:tr w:rsidR="00CE4F49" w:rsidRPr="00D0481B" w:rsidTr="001C5425">
        <w:trPr>
          <w:trHeight w:val="570"/>
        </w:trPr>
        <w:tc>
          <w:tcPr>
            <w:tcW w:w="2709" w:type="dxa"/>
            <w:gridSpan w:val="2"/>
            <w:tcBorders>
              <w:top w:val="nil"/>
              <w:left w:val="single" w:sz="4" w:space="0" w:color="969696"/>
              <w:bottom w:val="single" w:sz="4" w:space="0" w:color="969696"/>
              <w:right w:val="single" w:sz="4" w:space="0" w:color="969696"/>
            </w:tcBorders>
            <w:shd w:val="clear" w:color="000000" w:fill="FFFFFF"/>
            <w:noWrap/>
            <w:vAlign w:val="center"/>
            <w:hideMark/>
          </w:tcPr>
          <w:p w:rsidR="00D0481B" w:rsidRPr="00D0481B" w:rsidRDefault="00D0481B" w:rsidP="00D0481B">
            <w:pPr>
              <w:widowControl/>
              <w:jc w:val="left"/>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 xml:space="preserve">1. </w:t>
            </w:r>
            <w:r w:rsidRPr="00D0481B">
              <w:rPr>
                <w:rFonts w:ascii="Courier New" w:eastAsia="宋体" w:hAnsi="Courier New" w:cs="Courier New"/>
                <w:color w:val="000000"/>
                <w:kern w:val="0"/>
                <w:sz w:val="20"/>
                <w:szCs w:val="20"/>
              </w:rPr>
              <w:t>一般公共预算资金</w:t>
            </w:r>
          </w:p>
        </w:tc>
        <w:tc>
          <w:tcPr>
            <w:tcW w:w="1897" w:type="dxa"/>
            <w:tcBorders>
              <w:top w:val="nil"/>
              <w:left w:val="nil"/>
              <w:bottom w:val="single" w:sz="4" w:space="0" w:color="969696"/>
              <w:right w:val="single" w:sz="4" w:space="0" w:color="969696"/>
            </w:tcBorders>
            <w:shd w:val="clear" w:color="000000" w:fill="FFFFFF"/>
            <w:noWrap/>
            <w:vAlign w:val="center"/>
            <w:hideMark/>
          </w:tcPr>
          <w:p w:rsidR="00D0481B" w:rsidRPr="00D0481B" w:rsidRDefault="00D0481B" w:rsidP="00D0481B">
            <w:pPr>
              <w:widowControl/>
              <w:jc w:val="right"/>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 xml:space="preserve">350,595,979.41 </w:t>
            </w:r>
          </w:p>
        </w:tc>
        <w:tc>
          <w:tcPr>
            <w:tcW w:w="2497" w:type="dxa"/>
            <w:gridSpan w:val="2"/>
            <w:tcBorders>
              <w:top w:val="nil"/>
              <w:left w:val="nil"/>
              <w:bottom w:val="single" w:sz="4" w:space="0" w:color="969696"/>
              <w:right w:val="single" w:sz="4" w:space="0" w:color="969696"/>
            </w:tcBorders>
            <w:shd w:val="clear" w:color="000000" w:fill="FFFFFF"/>
            <w:noWrap/>
            <w:vAlign w:val="center"/>
            <w:hideMark/>
          </w:tcPr>
          <w:p w:rsidR="00D0481B" w:rsidRPr="00D0481B" w:rsidRDefault="00D0481B" w:rsidP="00D0481B">
            <w:pPr>
              <w:widowControl/>
              <w:jc w:val="left"/>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二、社会保障和就业支出</w:t>
            </w:r>
          </w:p>
        </w:tc>
        <w:tc>
          <w:tcPr>
            <w:tcW w:w="1897" w:type="dxa"/>
            <w:tcBorders>
              <w:top w:val="nil"/>
              <w:left w:val="nil"/>
              <w:bottom w:val="single" w:sz="4" w:space="0" w:color="969696"/>
              <w:right w:val="single" w:sz="4" w:space="0" w:color="969696"/>
            </w:tcBorders>
            <w:shd w:val="clear" w:color="000000" w:fill="FFFFFF"/>
            <w:noWrap/>
            <w:vAlign w:val="center"/>
            <w:hideMark/>
          </w:tcPr>
          <w:p w:rsidR="00D0481B" w:rsidRPr="00D0481B" w:rsidRDefault="00D0481B" w:rsidP="00D0481B">
            <w:pPr>
              <w:widowControl/>
              <w:jc w:val="right"/>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 xml:space="preserve">2,843,430.86 </w:t>
            </w:r>
          </w:p>
        </w:tc>
      </w:tr>
      <w:tr w:rsidR="00CE4F49" w:rsidRPr="00D0481B" w:rsidTr="001C5425">
        <w:trPr>
          <w:trHeight w:val="570"/>
        </w:trPr>
        <w:tc>
          <w:tcPr>
            <w:tcW w:w="2709" w:type="dxa"/>
            <w:gridSpan w:val="2"/>
            <w:tcBorders>
              <w:top w:val="nil"/>
              <w:left w:val="single" w:sz="4" w:space="0" w:color="969696"/>
              <w:bottom w:val="single" w:sz="4" w:space="0" w:color="969696"/>
              <w:right w:val="single" w:sz="4" w:space="0" w:color="969696"/>
            </w:tcBorders>
            <w:shd w:val="clear" w:color="000000" w:fill="FFFFFF"/>
            <w:noWrap/>
            <w:vAlign w:val="center"/>
            <w:hideMark/>
          </w:tcPr>
          <w:p w:rsidR="00D0481B" w:rsidRPr="00D0481B" w:rsidRDefault="00D0481B" w:rsidP="00D0481B">
            <w:pPr>
              <w:widowControl/>
              <w:jc w:val="left"/>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 xml:space="preserve">2. </w:t>
            </w:r>
            <w:r w:rsidRPr="00D0481B">
              <w:rPr>
                <w:rFonts w:ascii="Courier New" w:eastAsia="宋体" w:hAnsi="Courier New" w:cs="Courier New"/>
                <w:color w:val="000000"/>
                <w:kern w:val="0"/>
                <w:sz w:val="20"/>
                <w:szCs w:val="20"/>
              </w:rPr>
              <w:t>政府性基金</w:t>
            </w:r>
          </w:p>
        </w:tc>
        <w:tc>
          <w:tcPr>
            <w:tcW w:w="1897" w:type="dxa"/>
            <w:tcBorders>
              <w:top w:val="nil"/>
              <w:left w:val="nil"/>
              <w:bottom w:val="single" w:sz="4" w:space="0" w:color="969696"/>
              <w:right w:val="single" w:sz="4" w:space="0" w:color="969696"/>
            </w:tcBorders>
            <w:shd w:val="clear" w:color="000000" w:fill="FFFFFF"/>
            <w:noWrap/>
            <w:vAlign w:val="center"/>
            <w:hideMark/>
          </w:tcPr>
          <w:p w:rsidR="00D0481B" w:rsidRPr="00D0481B" w:rsidRDefault="00D0481B" w:rsidP="00D0481B">
            <w:pPr>
              <w:widowControl/>
              <w:jc w:val="right"/>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 xml:space="preserve">　</w:t>
            </w:r>
          </w:p>
        </w:tc>
        <w:tc>
          <w:tcPr>
            <w:tcW w:w="2497" w:type="dxa"/>
            <w:gridSpan w:val="2"/>
            <w:tcBorders>
              <w:top w:val="nil"/>
              <w:left w:val="nil"/>
              <w:bottom w:val="single" w:sz="4" w:space="0" w:color="969696"/>
              <w:right w:val="single" w:sz="4" w:space="0" w:color="969696"/>
            </w:tcBorders>
            <w:shd w:val="clear" w:color="000000" w:fill="FFFFFF"/>
            <w:noWrap/>
            <w:vAlign w:val="center"/>
            <w:hideMark/>
          </w:tcPr>
          <w:p w:rsidR="00D0481B" w:rsidRPr="00D0481B" w:rsidRDefault="00D0481B" w:rsidP="00D0481B">
            <w:pPr>
              <w:widowControl/>
              <w:jc w:val="left"/>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三、卫生健康支出</w:t>
            </w:r>
          </w:p>
        </w:tc>
        <w:tc>
          <w:tcPr>
            <w:tcW w:w="1897" w:type="dxa"/>
            <w:tcBorders>
              <w:top w:val="nil"/>
              <w:left w:val="nil"/>
              <w:bottom w:val="single" w:sz="4" w:space="0" w:color="969696"/>
              <w:right w:val="single" w:sz="4" w:space="0" w:color="969696"/>
            </w:tcBorders>
            <w:shd w:val="clear" w:color="000000" w:fill="FFFFFF"/>
            <w:noWrap/>
            <w:vAlign w:val="center"/>
            <w:hideMark/>
          </w:tcPr>
          <w:p w:rsidR="00D0481B" w:rsidRPr="00D0481B" w:rsidRDefault="00D0481B" w:rsidP="00D0481B">
            <w:pPr>
              <w:widowControl/>
              <w:jc w:val="right"/>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 xml:space="preserve">1,081,446.99 </w:t>
            </w:r>
          </w:p>
        </w:tc>
      </w:tr>
      <w:tr w:rsidR="00CE4F49" w:rsidRPr="00D0481B" w:rsidTr="001C5425">
        <w:trPr>
          <w:trHeight w:val="570"/>
        </w:trPr>
        <w:tc>
          <w:tcPr>
            <w:tcW w:w="2709" w:type="dxa"/>
            <w:gridSpan w:val="2"/>
            <w:tcBorders>
              <w:top w:val="nil"/>
              <w:left w:val="single" w:sz="4" w:space="0" w:color="969696"/>
              <w:bottom w:val="single" w:sz="4" w:space="0" w:color="969696"/>
              <w:right w:val="single" w:sz="4" w:space="0" w:color="969696"/>
            </w:tcBorders>
            <w:shd w:val="clear" w:color="000000" w:fill="FFFFFF"/>
            <w:noWrap/>
            <w:vAlign w:val="center"/>
            <w:hideMark/>
          </w:tcPr>
          <w:p w:rsidR="00D0481B" w:rsidRPr="00D0481B" w:rsidRDefault="00D0481B" w:rsidP="00D0481B">
            <w:pPr>
              <w:widowControl/>
              <w:jc w:val="left"/>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二、事业收入</w:t>
            </w:r>
          </w:p>
        </w:tc>
        <w:tc>
          <w:tcPr>
            <w:tcW w:w="1897" w:type="dxa"/>
            <w:tcBorders>
              <w:top w:val="nil"/>
              <w:left w:val="nil"/>
              <w:bottom w:val="single" w:sz="4" w:space="0" w:color="969696"/>
              <w:right w:val="single" w:sz="4" w:space="0" w:color="969696"/>
            </w:tcBorders>
            <w:shd w:val="clear" w:color="000000" w:fill="FFFFFF"/>
            <w:noWrap/>
            <w:vAlign w:val="center"/>
            <w:hideMark/>
          </w:tcPr>
          <w:p w:rsidR="00D0481B" w:rsidRPr="00D0481B" w:rsidRDefault="00D0481B" w:rsidP="00D0481B">
            <w:pPr>
              <w:widowControl/>
              <w:jc w:val="right"/>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 xml:space="preserve">　</w:t>
            </w:r>
          </w:p>
        </w:tc>
        <w:tc>
          <w:tcPr>
            <w:tcW w:w="2497" w:type="dxa"/>
            <w:gridSpan w:val="2"/>
            <w:tcBorders>
              <w:top w:val="nil"/>
              <w:left w:val="nil"/>
              <w:bottom w:val="single" w:sz="4" w:space="0" w:color="969696"/>
              <w:right w:val="single" w:sz="4" w:space="0" w:color="969696"/>
            </w:tcBorders>
            <w:shd w:val="clear" w:color="000000" w:fill="FFFFFF"/>
            <w:noWrap/>
            <w:vAlign w:val="center"/>
            <w:hideMark/>
          </w:tcPr>
          <w:p w:rsidR="00D0481B" w:rsidRPr="00D0481B" w:rsidRDefault="00D0481B" w:rsidP="00D0481B">
            <w:pPr>
              <w:widowControl/>
              <w:jc w:val="left"/>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四、住房保障支出</w:t>
            </w:r>
          </w:p>
        </w:tc>
        <w:tc>
          <w:tcPr>
            <w:tcW w:w="1897" w:type="dxa"/>
            <w:tcBorders>
              <w:top w:val="nil"/>
              <w:left w:val="nil"/>
              <w:bottom w:val="single" w:sz="4" w:space="0" w:color="969696"/>
              <w:right w:val="single" w:sz="4" w:space="0" w:color="969696"/>
            </w:tcBorders>
            <w:shd w:val="clear" w:color="000000" w:fill="FFFFFF"/>
            <w:noWrap/>
            <w:vAlign w:val="center"/>
            <w:hideMark/>
          </w:tcPr>
          <w:p w:rsidR="00D0481B" w:rsidRPr="00D0481B" w:rsidRDefault="00D0481B" w:rsidP="00D0481B">
            <w:pPr>
              <w:widowControl/>
              <w:jc w:val="right"/>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 xml:space="preserve">2,031,027.30 </w:t>
            </w:r>
          </w:p>
        </w:tc>
      </w:tr>
      <w:tr w:rsidR="00CE4F49" w:rsidRPr="00D0481B" w:rsidTr="001C5425">
        <w:trPr>
          <w:trHeight w:val="570"/>
        </w:trPr>
        <w:tc>
          <w:tcPr>
            <w:tcW w:w="2709" w:type="dxa"/>
            <w:gridSpan w:val="2"/>
            <w:tcBorders>
              <w:top w:val="nil"/>
              <w:left w:val="single" w:sz="4" w:space="0" w:color="969696"/>
              <w:bottom w:val="single" w:sz="4" w:space="0" w:color="969696"/>
              <w:right w:val="single" w:sz="4" w:space="0" w:color="969696"/>
            </w:tcBorders>
            <w:shd w:val="clear" w:color="000000" w:fill="FFFFFF"/>
            <w:noWrap/>
            <w:vAlign w:val="center"/>
            <w:hideMark/>
          </w:tcPr>
          <w:p w:rsidR="00D0481B" w:rsidRPr="00D0481B" w:rsidRDefault="00D0481B" w:rsidP="00D0481B">
            <w:pPr>
              <w:widowControl/>
              <w:jc w:val="left"/>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三、事业单位经营收入</w:t>
            </w:r>
          </w:p>
        </w:tc>
        <w:tc>
          <w:tcPr>
            <w:tcW w:w="1897" w:type="dxa"/>
            <w:tcBorders>
              <w:top w:val="nil"/>
              <w:left w:val="nil"/>
              <w:bottom w:val="single" w:sz="4" w:space="0" w:color="969696"/>
              <w:right w:val="single" w:sz="4" w:space="0" w:color="969696"/>
            </w:tcBorders>
            <w:shd w:val="clear" w:color="000000" w:fill="FFFFFF"/>
            <w:noWrap/>
            <w:vAlign w:val="center"/>
            <w:hideMark/>
          </w:tcPr>
          <w:p w:rsidR="00D0481B" w:rsidRPr="00D0481B" w:rsidRDefault="00D0481B" w:rsidP="00D0481B">
            <w:pPr>
              <w:widowControl/>
              <w:jc w:val="right"/>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 xml:space="preserve">　</w:t>
            </w:r>
          </w:p>
        </w:tc>
        <w:tc>
          <w:tcPr>
            <w:tcW w:w="2497" w:type="dxa"/>
            <w:gridSpan w:val="2"/>
            <w:tcBorders>
              <w:top w:val="nil"/>
              <w:left w:val="nil"/>
              <w:bottom w:val="single" w:sz="4" w:space="0" w:color="969696"/>
              <w:right w:val="single" w:sz="4" w:space="0" w:color="969696"/>
            </w:tcBorders>
            <w:shd w:val="clear" w:color="000000" w:fill="FFFFFF"/>
            <w:noWrap/>
            <w:vAlign w:val="center"/>
            <w:hideMark/>
          </w:tcPr>
          <w:p w:rsidR="00D0481B" w:rsidRPr="00D0481B" w:rsidRDefault="00D0481B" w:rsidP="00D0481B">
            <w:pPr>
              <w:widowControl/>
              <w:jc w:val="left"/>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 xml:space="preserve">　</w:t>
            </w:r>
          </w:p>
        </w:tc>
        <w:tc>
          <w:tcPr>
            <w:tcW w:w="1897" w:type="dxa"/>
            <w:tcBorders>
              <w:top w:val="nil"/>
              <w:left w:val="nil"/>
              <w:bottom w:val="single" w:sz="4" w:space="0" w:color="969696"/>
              <w:right w:val="single" w:sz="4" w:space="0" w:color="969696"/>
            </w:tcBorders>
            <w:shd w:val="clear" w:color="000000" w:fill="FFFFFF"/>
            <w:noWrap/>
            <w:vAlign w:val="center"/>
            <w:hideMark/>
          </w:tcPr>
          <w:p w:rsidR="00D0481B" w:rsidRPr="00D0481B" w:rsidRDefault="00D0481B" w:rsidP="00D0481B">
            <w:pPr>
              <w:widowControl/>
              <w:jc w:val="right"/>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 xml:space="preserve">　</w:t>
            </w:r>
          </w:p>
        </w:tc>
      </w:tr>
      <w:tr w:rsidR="00CE4F49" w:rsidRPr="00D0481B" w:rsidTr="001C5425">
        <w:trPr>
          <w:trHeight w:val="570"/>
        </w:trPr>
        <w:tc>
          <w:tcPr>
            <w:tcW w:w="2709" w:type="dxa"/>
            <w:gridSpan w:val="2"/>
            <w:tcBorders>
              <w:top w:val="nil"/>
              <w:left w:val="single" w:sz="4" w:space="0" w:color="969696"/>
              <w:bottom w:val="single" w:sz="4" w:space="0" w:color="969696"/>
              <w:right w:val="single" w:sz="4" w:space="0" w:color="969696"/>
            </w:tcBorders>
            <w:shd w:val="clear" w:color="000000" w:fill="FFFFFF"/>
            <w:noWrap/>
            <w:vAlign w:val="center"/>
            <w:hideMark/>
          </w:tcPr>
          <w:p w:rsidR="00D0481B" w:rsidRPr="00D0481B" w:rsidRDefault="00D0481B" w:rsidP="00D0481B">
            <w:pPr>
              <w:widowControl/>
              <w:jc w:val="left"/>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四、其他收入</w:t>
            </w:r>
          </w:p>
        </w:tc>
        <w:tc>
          <w:tcPr>
            <w:tcW w:w="1897" w:type="dxa"/>
            <w:tcBorders>
              <w:top w:val="nil"/>
              <w:left w:val="nil"/>
              <w:bottom w:val="single" w:sz="4" w:space="0" w:color="969696"/>
              <w:right w:val="single" w:sz="4" w:space="0" w:color="969696"/>
            </w:tcBorders>
            <w:shd w:val="clear" w:color="000000" w:fill="FFFFFF"/>
            <w:noWrap/>
            <w:vAlign w:val="center"/>
            <w:hideMark/>
          </w:tcPr>
          <w:p w:rsidR="00D0481B" w:rsidRPr="00D0481B" w:rsidRDefault="00D0481B" w:rsidP="00D0481B">
            <w:pPr>
              <w:widowControl/>
              <w:jc w:val="right"/>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 xml:space="preserve">　</w:t>
            </w:r>
          </w:p>
        </w:tc>
        <w:tc>
          <w:tcPr>
            <w:tcW w:w="2497" w:type="dxa"/>
            <w:gridSpan w:val="2"/>
            <w:tcBorders>
              <w:top w:val="nil"/>
              <w:left w:val="nil"/>
              <w:bottom w:val="single" w:sz="4" w:space="0" w:color="969696"/>
              <w:right w:val="single" w:sz="4" w:space="0" w:color="969696"/>
            </w:tcBorders>
            <w:shd w:val="clear" w:color="000000" w:fill="FFFFFF"/>
            <w:noWrap/>
            <w:vAlign w:val="center"/>
            <w:hideMark/>
          </w:tcPr>
          <w:p w:rsidR="00D0481B" w:rsidRPr="00D0481B" w:rsidRDefault="00D0481B" w:rsidP="00D0481B">
            <w:pPr>
              <w:widowControl/>
              <w:jc w:val="left"/>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 xml:space="preserve">　</w:t>
            </w:r>
          </w:p>
        </w:tc>
        <w:tc>
          <w:tcPr>
            <w:tcW w:w="1897" w:type="dxa"/>
            <w:tcBorders>
              <w:top w:val="nil"/>
              <w:left w:val="nil"/>
              <w:bottom w:val="single" w:sz="4" w:space="0" w:color="969696"/>
              <w:right w:val="single" w:sz="4" w:space="0" w:color="969696"/>
            </w:tcBorders>
            <w:shd w:val="clear" w:color="000000" w:fill="FFFFFF"/>
            <w:noWrap/>
            <w:vAlign w:val="center"/>
            <w:hideMark/>
          </w:tcPr>
          <w:p w:rsidR="00D0481B" w:rsidRPr="00D0481B" w:rsidRDefault="00D0481B" w:rsidP="00D0481B">
            <w:pPr>
              <w:widowControl/>
              <w:jc w:val="right"/>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 xml:space="preserve">　</w:t>
            </w:r>
          </w:p>
        </w:tc>
      </w:tr>
      <w:tr w:rsidR="00CE4F49" w:rsidRPr="00D0481B" w:rsidTr="001C5425">
        <w:trPr>
          <w:trHeight w:val="570"/>
        </w:trPr>
        <w:tc>
          <w:tcPr>
            <w:tcW w:w="2709" w:type="dxa"/>
            <w:gridSpan w:val="2"/>
            <w:tcBorders>
              <w:top w:val="nil"/>
              <w:left w:val="single" w:sz="4" w:space="0" w:color="969696"/>
              <w:bottom w:val="single" w:sz="4" w:space="0" w:color="969696"/>
              <w:right w:val="single" w:sz="4" w:space="0" w:color="969696"/>
            </w:tcBorders>
            <w:shd w:val="clear" w:color="000000" w:fill="FFFFFF"/>
            <w:noWrap/>
            <w:vAlign w:val="center"/>
            <w:hideMark/>
          </w:tcPr>
          <w:p w:rsidR="00D0481B" w:rsidRPr="00D0481B" w:rsidRDefault="00D0481B" w:rsidP="00D0481B">
            <w:pPr>
              <w:widowControl/>
              <w:jc w:val="left"/>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 xml:space="preserve">　</w:t>
            </w:r>
          </w:p>
        </w:tc>
        <w:tc>
          <w:tcPr>
            <w:tcW w:w="1897" w:type="dxa"/>
            <w:tcBorders>
              <w:top w:val="nil"/>
              <w:left w:val="nil"/>
              <w:bottom w:val="single" w:sz="4" w:space="0" w:color="969696"/>
              <w:right w:val="single" w:sz="4" w:space="0" w:color="969696"/>
            </w:tcBorders>
            <w:shd w:val="clear" w:color="000000" w:fill="FFFFFF"/>
            <w:noWrap/>
            <w:vAlign w:val="center"/>
            <w:hideMark/>
          </w:tcPr>
          <w:p w:rsidR="00D0481B" w:rsidRPr="00D0481B" w:rsidRDefault="00D0481B" w:rsidP="00D0481B">
            <w:pPr>
              <w:widowControl/>
              <w:jc w:val="right"/>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 xml:space="preserve">　</w:t>
            </w:r>
          </w:p>
        </w:tc>
        <w:tc>
          <w:tcPr>
            <w:tcW w:w="2497" w:type="dxa"/>
            <w:gridSpan w:val="2"/>
            <w:tcBorders>
              <w:top w:val="nil"/>
              <w:left w:val="nil"/>
              <w:bottom w:val="single" w:sz="4" w:space="0" w:color="969696"/>
              <w:right w:val="single" w:sz="4" w:space="0" w:color="969696"/>
            </w:tcBorders>
            <w:shd w:val="clear" w:color="000000" w:fill="FFFFFF"/>
            <w:noWrap/>
            <w:vAlign w:val="center"/>
            <w:hideMark/>
          </w:tcPr>
          <w:p w:rsidR="00D0481B" w:rsidRPr="00D0481B" w:rsidRDefault="00D0481B" w:rsidP="00D0481B">
            <w:pPr>
              <w:widowControl/>
              <w:jc w:val="left"/>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 xml:space="preserve">　</w:t>
            </w:r>
          </w:p>
        </w:tc>
        <w:tc>
          <w:tcPr>
            <w:tcW w:w="1897" w:type="dxa"/>
            <w:tcBorders>
              <w:top w:val="nil"/>
              <w:left w:val="nil"/>
              <w:bottom w:val="single" w:sz="4" w:space="0" w:color="969696"/>
              <w:right w:val="single" w:sz="4" w:space="0" w:color="969696"/>
            </w:tcBorders>
            <w:shd w:val="clear" w:color="000000" w:fill="FFFFFF"/>
            <w:noWrap/>
            <w:vAlign w:val="center"/>
            <w:hideMark/>
          </w:tcPr>
          <w:p w:rsidR="00D0481B" w:rsidRPr="00D0481B" w:rsidRDefault="00D0481B" w:rsidP="00D0481B">
            <w:pPr>
              <w:widowControl/>
              <w:jc w:val="right"/>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 xml:space="preserve">　</w:t>
            </w:r>
          </w:p>
        </w:tc>
      </w:tr>
      <w:tr w:rsidR="00CE4F49" w:rsidRPr="00D0481B" w:rsidTr="001C5425">
        <w:trPr>
          <w:trHeight w:val="570"/>
        </w:trPr>
        <w:tc>
          <w:tcPr>
            <w:tcW w:w="2709" w:type="dxa"/>
            <w:gridSpan w:val="2"/>
            <w:tcBorders>
              <w:top w:val="nil"/>
              <w:left w:val="single" w:sz="4" w:space="0" w:color="969696"/>
              <w:bottom w:val="single" w:sz="4" w:space="0" w:color="969696"/>
              <w:right w:val="single" w:sz="4" w:space="0" w:color="969696"/>
            </w:tcBorders>
            <w:shd w:val="clear" w:color="000000" w:fill="FFFFFF"/>
            <w:noWrap/>
            <w:vAlign w:val="center"/>
            <w:hideMark/>
          </w:tcPr>
          <w:p w:rsidR="00D0481B" w:rsidRPr="00D0481B" w:rsidRDefault="00D0481B" w:rsidP="00D0481B">
            <w:pPr>
              <w:widowControl/>
              <w:jc w:val="left"/>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 xml:space="preserve">　</w:t>
            </w:r>
          </w:p>
        </w:tc>
        <w:tc>
          <w:tcPr>
            <w:tcW w:w="1897" w:type="dxa"/>
            <w:tcBorders>
              <w:top w:val="nil"/>
              <w:left w:val="nil"/>
              <w:bottom w:val="single" w:sz="4" w:space="0" w:color="969696"/>
              <w:right w:val="single" w:sz="4" w:space="0" w:color="969696"/>
            </w:tcBorders>
            <w:shd w:val="clear" w:color="000000" w:fill="FFFFFF"/>
            <w:noWrap/>
            <w:vAlign w:val="center"/>
            <w:hideMark/>
          </w:tcPr>
          <w:p w:rsidR="00D0481B" w:rsidRPr="00D0481B" w:rsidRDefault="00D0481B" w:rsidP="00D0481B">
            <w:pPr>
              <w:widowControl/>
              <w:jc w:val="right"/>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 xml:space="preserve">　</w:t>
            </w:r>
          </w:p>
        </w:tc>
        <w:tc>
          <w:tcPr>
            <w:tcW w:w="2497" w:type="dxa"/>
            <w:gridSpan w:val="2"/>
            <w:tcBorders>
              <w:top w:val="nil"/>
              <w:left w:val="nil"/>
              <w:bottom w:val="single" w:sz="4" w:space="0" w:color="969696"/>
              <w:right w:val="single" w:sz="4" w:space="0" w:color="969696"/>
            </w:tcBorders>
            <w:shd w:val="clear" w:color="000000" w:fill="FFFFFF"/>
            <w:noWrap/>
            <w:vAlign w:val="center"/>
            <w:hideMark/>
          </w:tcPr>
          <w:p w:rsidR="00D0481B" w:rsidRPr="00D0481B" w:rsidRDefault="00D0481B" w:rsidP="00D0481B">
            <w:pPr>
              <w:widowControl/>
              <w:jc w:val="left"/>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 xml:space="preserve">　</w:t>
            </w:r>
          </w:p>
        </w:tc>
        <w:tc>
          <w:tcPr>
            <w:tcW w:w="1897" w:type="dxa"/>
            <w:tcBorders>
              <w:top w:val="nil"/>
              <w:left w:val="nil"/>
              <w:bottom w:val="single" w:sz="4" w:space="0" w:color="969696"/>
              <w:right w:val="single" w:sz="4" w:space="0" w:color="969696"/>
            </w:tcBorders>
            <w:shd w:val="clear" w:color="000000" w:fill="FFFFFF"/>
            <w:noWrap/>
            <w:vAlign w:val="center"/>
            <w:hideMark/>
          </w:tcPr>
          <w:p w:rsidR="00D0481B" w:rsidRPr="00D0481B" w:rsidRDefault="00D0481B" w:rsidP="00D0481B">
            <w:pPr>
              <w:widowControl/>
              <w:jc w:val="right"/>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 xml:space="preserve">　</w:t>
            </w:r>
          </w:p>
        </w:tc>
      </w:tr>
      <w:tr w:rsidR="00CE4F49" w:rsidRPr="00D0481B" w:rsidTr="001C5425">
        <w:trPr>
          <w:trHeight w:val="570"/>
        </w:trPr>
        <w:tc>
          <w:tcPr>
            <w:tcW w:w="2709" w:type="dxa"/>
            <w:gridSpan w:val="2"/>
            <w:tcBorders>
              <w:top w:val="nil"/>
              <w:left w:val="single" w:sz="4" w:space="0" w:color="969696"/>
              <w:bottom w:val="single" w:sz="4" w:space="0" w:color="969696"/>
              <w:right w:val="single" w:sz="4" w:space="0" w:color="969696"/>
            </w:tcBorders>
            <w:shd w:val="clear" w:color="000000" w:fill="FFFFFF"/>
            <w:noWrap/>
            <w:vAlign w:val="center"/>
            <w:hideMark/>
          </w:tcPr>
          <w:p w:rsidR="00D0481B" w:rsidRPr="00D0481B" w:rsidRDefault="00D0481B" w:rsidP="00D0481B">
            <w:pPr>
              <w:widowControl/>
              <w:jc w:val="left"/>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 xml:space="preserve">　</w:t>
            </w:r>
          </w:p>
        </w:tc>
        <w:tc>
          <w:tcPr>
            <w:tcW w:w="1897" w:type="dxa"/>
            <w:tcBorders>
              <w:top w:val="nil"/>
              <w:left w:val="nil"/>
              <w:bottom w:val="single" w:sz="4" w:space="0" w:color="969696"/>
              <w:right w:val="single" w:sz="4" w:space="0" w:color="969696"/>
            </w:tcBorders>
            <w:shd w:val="clear" w:color="000000" w:fill="FFFFFF"/>
            <w:noWrap/>
            <w:vAlign w:val="center"/>
            <w:hideMark/>
          </w:tcPr>
          <w:p w:rsidR="00D0481B" w:rsidRPr="00D0481B" w:rsidRDefault="00D0481B" w:rsidP="00D0481B">
            <w:pPr>
              <w:widowControl/>
              <w:jc w:val="right"/>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 xml:space="preserve">　</w:t>
            </w:r>
          </w:p>
        </w:tc>
        <w:tc>
          <w:tcPr>
            <w:tcW w:w="2497" w:type="dxa"/>
            <w:gridSpan w:val="2"/>
            <w:tcBorders>
              <w:top w:val="nil"/>
              <w:left w:val="nil"/>
              <w:bottom w:val="single" w:sz="4" w:space="0" w:color="969696"/>
              <w:right w:val="single" w:sz="4" w:space="0" w:color="969696"/>
            </w:tcBorders>
            <w:shd w:val="clear" w:color="000000" w:fill="FFFFFF"/>
            <w:noWrap/>
            <w:vAlign w:val="center"/>
            <w:hideMark/>
          </w:tcPr>
          <w:p w:rsidR="00D0481B" w:rsidRPr="00D0481B" w:rsidRDefault="00D0481B" w:rsidP="00D0481B">
            <w:pPr>
              <w:widowControl/>
              <w:jc w:val="left"/>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 xml:space="preserve">　</w:t>
            </w:r>
          </w:p>
        </w:tc>
        <w:tc>
          <w:tcPr>
            <w:tcW w:w="1897" w:type="dxa"/>
            <w:tcBorders>
              <w:top w:val="nil"/>
              <w:left w:val="nil"/>
              <w:bottom w:val="single" w:sz="4" w:space="0" w:color="969696"/>
              <w:right w:val="single" w:sz="4" w:space="0" w:color="969696"/>
            </w:tcBorders>
            <w:shd w:val="clear" w:color="000000" w:fill="FFFFFF"/>
            <w:noWrap/>
            <w:vAlign w:val="center"/>
            <w:hideMark/>
          </w:tcPr>
          <w:p w:rsidR="00D0481B" w:rsidRPr="00D0481B" w:rsidRDefault="00D0481B" w:rsidP="00D0481B">
            <w:pPr>
              <w:widowControl/>
              <w:jc w:val="right"/>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 xml:space="preserve">　</w:t>
            </w:r>
          </w:p>
        </w:tc>
      </w:tr>
      <w:tr w:rsidR="00CE4F49" w:rsidRPr="00D0481B" w:rsidTr="001C5425">
        <w:trPr>
          <w:trHeight w:val="570"/>
        </w:trPr>
        <w:tc>
          <w:tcPr>
            <w:tcW w:w="2709" w:type="dxa"/>
            <w:gridSpan w:val="2"/>
            <w:tcBorders>
              <w:top w:val="nil"/>
              <w:left w:val="single" w:sz="4" w:space="0" w:color="969696"/>
              <w:bottom w:val="single" w:sz="4" w:space="0" w:color="969696"/>
              <w:right w:val="single" w:sz="4" w:space="0" w:color="969696"/>
            </w:tcBorders>
            <w:shd w:val="clear" w:color="000000" w:fill="FFFFFF"/>
            <w:noWrap/>
            <w:vAlign w:val="center"/>
            <w:hideMark/>
          </w:tcPr>
          <w:p w:rsidR="00D0481B" w:rsidRPr="00D0481B" w:rsidRDefault="00CE4F49" w:rsidP="00D0481B">
            <w:pPr>
              <w:widowControl/>
              <w:jc w:val="left"/>
              <w:rPr>
                <w:rFonts w:ascii="Courier New" w:eastAsia="宋体" w:hAnsi="Courier New" w:cs="Courier New"/>
                <w:color w:val="000000"/>
                <w:kern w:val="0"/>
                <w:sz w:val="20"/>
                <w:szCs w:val="20"/>
              </w:rPr>
            </w:pPr>
            <w:r>
              <w:rPr>
                <w:rFonts w:ascii="Courier New" w:eastAsia="宋体" w:hAnsi="Courier New" w:cs="Courier New"/>
                <w:color w:val="000000"/>
                <w:kern w:val="0"/>
                <w:sz w:val="20"/>
                <w:szCs w:val="20"/>
              </w:rPr>
              <w:t xml:space="preserve">   </w:t>
            </w:r>
            <w:r w:rsidR="00D0481B" w:rsidRPr="00D0481B">
              <w:rPr>
                <w:rFonts w:ascii="Courier New" w:eastAsia="宋体" w:hAnsi="Courier New" w:cs="Courier New"/>
                <w:color w:val="000000"/>
                <w:kern w:val="0"/>
                <w:sz w:val="20"/>
                <w:szCs w:val="20"/>
              </w:rPr>
              <w:t xml:space="preserve"> </w:t>
            </w:r>
            <w:r w:rsidR="00D0481B" w:rsidRPr="00D0481B">
              <w:rPr>
                <w:rFonts w:ascii="Courier New" w:eastAsia="宋体" w:hAnsi="Courier New" w:cs="Courier New"/>
                <w:color w:val="000000"/>
                <w:kern w:val="0"/>
                <w:sz w:val="20"/>
                <w:szCs w:val="20"/>
              </w:rPr>
              <w:t>收</w:t>
            </w:r>
            <w:r w:rsidR="00D0481B" w:rsidRPr="00D0481B">
              <w:rPr>
                <w:rFonts w:ascii="Courier New" w:eastAsia="宋体" w:hAnsi="Courier New" w:cs="Courier New"/>
                <w:color w:val="000000"/>
                <w:kern w:val="0"/>
                <w:sz w:val="20"/>
                <w:szCs w:val="20"/>
              </w:rPr>
              <w:t xml:space="preserve">    </w:t>
            </w:r>
            <w:r w:rsidR="00D0481B" w:rsidRPr="00D0481B">
              <w:rPr>
                <w:rFonts w:ascii="Courier New" w:eastAsia="宋体" w:hAnsi="Courier New" w:cs="Courier New"/>
                <w:color w:val="000000"/>
                <w:kern w:val="0"/>
                <w:sz w:val="20"/>
                <w:szCs w:val="20"/>
              </w:rPr>
              <w:t>入</w:t>
            </w:r>
            <w:r w:rsidR="00D0481B" w:rsidRPr="00D0481B">
              <w:rPr>
                <w:rFonts w:ascii="Courier New" w:eastAsia="宋体" w:hAnsi="Courier New" w:cs="Courier New"/>
                <w:color w:val="000000"/>
                <w:kern w:val="0"/>
                <w:sz w:val="20"/>
                <w:szCs w:val="20"/>
              </w:rPr>
              <w:t xml:space="preserve">    </w:t>
            </w:r>
            <w:r w:rsidR="00D0481B" w:rsidRPr="00D0481B">
              <w:rPr>
                <w:rFonts w:ascii="Courier New" w:eastAsia="宋体" w:hAnsi="Courier New" w:cs="Courier New"/>
                <w:color w:val="000000"/>
                <w:kern w:val="0"/>
                <w:sz w:val="20"/>
                <w:szCs w:val="20"/>
              </w:rPr>
              <w:t>总</w:t>
            </w:r>
            <w:r w:rsidR="00D0481B" w:rsidRPr="00D0481B">
              <w:rPr>
                <w:rFonts w:ascii="Courier New" w:eastAsia="宋体" w:hAnsi="Courier New" w:cs="Courier New"/>
                <w:color w:val="000000"/>
                <w:kern w:val="0"/>
                <w:sz w:val="20"/>
                <w:szCs w:val="20"/>
              </w:rPr>
              <w:t xml:space="preserve">    </w:t>
            </w:r>
            <w:r w:rsidR="00D0481B" w:rsidRPr="00D0481B">
              <w:rPr>
                <w:rFonts w:ascii="Courier New" w:eastAsia="宋体" w:hAnsi="Courier New" w:cs="Courier New"/>
                <w:color w:val="000000"/>
                <w:kern w:val="0"/>
                <w:sz w:val="20"/>
                <w:szCs w:val="20"/>
              </w:rPr>
              <w:t>计</w:t>
            </w:r>
          </w:p>
        </w:tc>
        <w:tc>
          <w:tcPr>
            <w:tcW w:w="1897" w:type="dxa"/>
            <w:tcBorders>
              <w:top w:val="nil"/>
              <w:left w:val="nil"/>
              <w:bottom w:val="single" w:sz="4" w:space="0" w:color="969696"/>
              <w:right w:val="single" w:sz="4" w:space="0" w:color="969696"/>
            </w:tcBorders>
            <w:shd w:val="clear" w:color="000000" w:fill="FFFFFF"/>
            <w:noWrap/>
            <w:vAlign w:val="center"/>
            <w:hideMark/>
          </w:tcPr>
          <w:p w:rsidR="00D0481B" w:rsidRPr="00D0481B" w:rsidRDefault="00D0481B" w:rsidP="00D0481B">
            <w:pPr>
              <w:widowControl/>
              <w:jc w:val="right"/>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 xml:space="preserve">350,595,979.41 </w:t>
            </w:r>
          </w:p>
        </w:tc>
        <w:tc>
          <w:tcPr>
            <w:tcW w:w="2497" w:type="dxa"/>
            <w:gridSpan w:val="2"/>
            <w:tcBorders>
              <w:top w:val="nil"/>
              <w:left w:val="nil"/>
              <w:bottom w:val="single" w:sz="4" w:space="0" w:color="969696"/>
              <w:right w:val="single" w:sz="4" w:space="0" w:color="969696"/>
            </w:tcBorders>
            <w:shd w:val="clear" w:color="000000" w:fill="FFFFFF"/>
            <w:noWrap/>
            <w:vAlign w:val="center"/>
            <w:hideMark/>
          </w:tcPr>
          <w:p w:rsidR="00D0481B" w:rsidRPr="00D0481B" w:rsidRDefault="00D0481B" w:rsidP="00D0481B">
            <w:pPr>
              <w:widowControl/>
              <w:jc w:val="left"/>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 xml:space="preserve"> </w:t>
            </w:r>
            <w:r w:rsidRPr="00D0481B">
              <w:rPr>
                <w:rFonts w:ascii="Courier New" w:eastAsia="宋体" w:hAnsi="Courier New" w:cs="Courier New"/>
                <w:color w:val="000000"/>
                <w:kern w:val="0"/>
                <w:sz w:val="20"/>
                <w:szCs w:val="20"/>
              </w:rPr>
              <w:t>支</w:t>
            </w:r>
            <w:r w:rsidRPr="00D0481B">
              <w:rPr>
                <w:rFonts w:ascii="Courier New" w:eastAsia="宋体" w:hAnsi="Courier New" w:cs="Courier New"/>
                <w:color w:val="000000"/>
                <w:kern w:val="0"/>
                <w:sz w:val="20"/>
                <w:szCs w:val="20"/>
              </w:rPr>
              <w:t xml:space="preserve">    </w:t>
            </w:r>
            <w:r w:rsidRPr="00D0481B">
              <w:rPr>
                <w:rFonts w:ascii="Courier New" w:eastAsia="宋体" w:hAnsi="Courier New" w:cs="Courier New"/>
                <w:color w:val="000000"/>
                <w:kern w:val="0"/>
                <w:sz w:val="20"/>
                <w:szCs w:val="20"/>
              </w:rPr>
              <w:t>出</w:t>
            </w:r>
            <w:r w:rsidRPr="00D0481B">
              <w:rPr>
                <w:rFonts w:ascii="Courier New" w:eastAsia="宋体" w:hAnsi="Courier New" w:cs="Courier New"/>
                <w:color w:val="000000"/>
                <w:kern w:val="0"/>
                <w:sz w:val="20"/>
                <w:szCs w:val="20"/>
              </w:rPr>
              <w:t xml:space="preserve">    </w:t>
            </w:r>
            <w:r w:rsidRPr="00D0481B">
              <w:rPr>
                <w:rFonts w:ascii="Courier New" w:eastAsia="宋体" w:hAnsi="Courier New" w:cs="Courier New"/>
                <w:color w:val="000000"/>
                <w:kern w:val="0"/>
                <w:sz w:val="20"/>
                <w:szCs w:val="20"/>
              </w:rPr>
              <w:t>总</w:t>
            </w:r>
            <w:r w:rsidRPr="00D0481B">
              <w:rPr>
                <w:rFonts w:ascii="Courier New" w:eastAsia="宋体" w:hAnsi="Courier New" w:cs="Courier New"/>
                <w:color w:val="000000"/>
                <w:kern w:val="0"/>
                <w:sz w:val="20"/>
                <w:szCs w:val="20"/>
              </w:rPr>
              <w:t xml:space="preserve">    </w:t>
            </w:r>
            <w:r w:rsidRPr="00D0481B">
              <w:rPr>
                <w:rFonts w:ascii="Courier New" w:eastAsia="宋体" w:hAnsi="Courier New" w:cs="Courier New"/>
                <w:color w:val="000000"/>
                <w:kern w:val="0"/>
                <w:sz w:val="20"/>
                <w:szCs w:val="20"/>
              </w:rPr>
              <w:t>计</w:t>
            </w:r>
          </w:p>
        </w:tc>
        <w:tc>
          <w:tcPr>
            <w:tcW w:w="1897" w:type="dxa"/>
            <w:tcBorders>
              <w:top w:val="nil"/>
              <w:left w:val="nil"/>
              <w:bottom w:val="single" w:sz="4" w:space="0" w:color="969696"/>
              <w:right w:val="single" w:sz="4" w:space="0" w:color="969696"/>
            </w:tcBorders>
            <w:shd w:val="clear" w:color="000000" w:fill="FFFFFF"/>
            <w:noWrap/>
            <w:vAlign w:val="center"/>
            <w:hideMark/>
          </w:tcPr>
          <w:p w:rsidR="00D0481B" w:rsidRPr="00D0481B" w:rsidRDefault="00D0481B" w:rsidP="00D0481B">
            <w:pPr>
              <w:widowControl/>
              <w:jc w:val="right"/>
              <w:rPr>
                <w:rFonts w:ascii="Courier New" w:eastAsia="宋体" w:hAnsi="Courier New" w:cs="Courier New"/>
                <w:color w:val="000000"/>
                <w:kern w:val="0"/>
                <w:sz w:val="20"/>
                <w:szCs w:val="20"/>
              </w:rPr>
            </w:pPr>
            <w:r w:rsidRPr="00D0481B">
              <w:rPr>
                <w:rFonts w:ascii="Courier New" w:eastAsia="宋体" w:hAnsi="Courier New" w:cs="Courier New"/>
                <w:color w:val="000000"/>
                <w:kern w:val="0"/>
                <w:sz w:val="20"/>
                <w:szCs w:val="20"/>
              </w:rPr>
              <w:t xml:space="preserve">350,595,979.41 </w:t>
            </w:r>
          </w:p>
        </w:tc>
      </w:tr>
    </w:tbl>
    <w:p w:rsidR="00D0481B" w:rsidRDefault="00D0481B">
      <w:pPr>
        <w:rPr>
          <w:rFonts w:ascii="微软雅黑" w:eastAsia="微软雅黑" w:hAnsi="微软雅黑" w:cs="宋体"/>
          <w:color w:val="000000"/>
          <w:kern w:val="0"/>
          <w:sz w:val="28"/>
          <w:szCs w:val="28"/>
        </w:rPr>
      </w:pPr>
    </w:p>
    <w:p w:rsidR="00D0481B" w:rsidRDefault="00D0481B">
      <w:pPr>
        <w:rPr>
          <w:rFonts w:ascii="微软雅黑" w:eastAsia="微软雅黑" w:hAnsi="微软雅黑" w:cs="宋体" w:hint="eastAsia"/>
          <w:color w:val="000000"/>
          <w:kern w:val="0"/>
          <w:sz w:val="28"/>
          <w:szCs w:val="28"/>
        </w:rPr>
      </w:pPr>
    </w:p>
    <w:p w:rsidR="001C5425" w:rsidRDefault="001C5425">
      <w:pPr>
        <w:rPr>
          <w:rFonts w:ascii="微软雅黑" w:eastAsia="微软雅黑" w:hAnsi="微软雅黑" w:cs="宋体" w:hint="eastAsia"/>
          <w:color w:val="000000"/>
          <w:kern w:val="0"/>
          <w:sz w:val="28"/>
          <w:szCs w:val="28"/>
        </w:rPr>
      </w:pPr>
    </w:p>
    <w:p w:rsidR="001C5425" w:rsidRDefault="001C5425">
      <w:pPr>
        <w:rPr>
          <w:rFonts w:ascii="微软雅黑" w:eastAsia="微软雅黑" w:hAnsi="微软雅黑" w:cs="宋体" w:hint="eastAsia"/>
          <w:color w:val="000000"/>
          <w:kern w:val="0"/>
          <w:sz w:val="28"/>
          <w:szCs w:val="28"/>
        </w:rPr>
      </w:pPr>
    </w:p>
    <w:p w:rsidR="001C5425" w:rsidRDefault="001C5425">
      <w:pPr>
        <w:rPr>
          <w:rFonts w:ascii="微软雅黑" w:eastAsia="微软雅黑" w:hAnsi="微软雅黑" w:cs="宋体" w:hint="eastAsia"/>
          <w:color w:val="000000"/>
          <w:kern w:val="0"/>
          <w:sz w:val="28"/>
          <w:szCs w:val="28"/>
        </w:rPr>
      </w:pPr>
    </w:p>
    <w:p w:rsidR="001C5425" w:rsidRDefault="001C5425">
      <w:pPr>
        <w:rPr>
          <w:rFonts w:ascii="微软雅黑" w:eastAsia="微软雅黑" w:hAnsi="微软雅黑" w:cs="宋体" w:hint="eastAsia"/>
          <w:color w:val="000000"/>
          <w:kern w:val="0"/>
          <w:sz w:val="28"/>
          <w:szCs w:val="28"/>
        </w:rPr>
      </w:pPr>
    </w:p>
    <w:p w:rsidR="00F3514C" w:rsidRDefault="00F3514C">
      <w:pPr>
        <w:rPr>
          <w:rFonts w:ascii="微软雅黑" w:eastAsia="微软雅黑" w:hAnsi="微软雅黑" w:cs="宋体"/>
          <w:color w:val="000000"/>
          <w:kern w:val="0"/>
          <w:sz w:val="28"/>
          <w:szCs w:val="28"/>
        </w:rPr>
      </w:pPr>
    </w:p>
    <w:p w:rsidR="00D0481B" w:rsidRDefault="00D0481B">
      <w:pPr>
        <w:rPr>
          <w:rFonts w:ascii="微软雅黑" w:eastAsia="微软雅黑" w:hAnsi="微软雅黑" w:cs="宋体"/>
          <w:color w:val="000000"/>
          <w:kern w:val="0"/>
          <w:sz w:val="28"/>
          <w:szCs w:val="28"/>
        </w:rPr>
      </w:pPr>
    </w:p>
    <w:p w:rsidR="00D0481B" w:rsidRDefault="001C5425" w:rsidP="008A1582">
      <w:pPr>
        <w:ind w:firstLineChars="500" w:firstLine="1800"/>
        <w:rPr>
          <w:rFonts w:ascii="微软雅黑" w:eastAsia="微软雅黑" w:hAnsi="微软雅黑" w:cs="宋体"/>
          <w:color w:val="000000"/>
          <w:kern w:val="0"/>
          <w:sz w:val="28"/>
          <w:szCs w:val="28"/>
        </w:rPr>
      </w:pPr>
      <w:r w:rsidRPr="006127CA">
        <w:rPr>
          <w:rFonts w:ascii="宋体" w:eastAsia="宋体" w:hAnsi="宋体" w:cs="宋体" w:hint="eastAsia"/>
          <w:kern w:val="0"/>
          <w:sz w:val="36"/>
          <w:szCs w:val="36"/>
        </w:rPr>
        <w:lastRenderedPageBreak/>
        <w:t>2021年部门收入预算总表</w:t>
      </w:r>
    </w:p>
    <w:tbl>
      <w:tblPr>
        <w:tblpPr w:leftFromText="180" w:rightFromText="180" w:vertAnchor="page" w:horzAnchor="margin" w:tblpXSpec="center" w:tblpY="2131"/>
        <w:tblW w:w="10740" w:type="dxa"/>
        <w:tblLook w:val="04A0"/>
      </w:tblPr>
      <w:tblGrid>
        <w:gridCol w:w="577"/>
        <w:gridCol w:w="457"/>
        <w:gridCol w:w="457"/>
        <w:gridCol w:w="2445"/>
        <w:gridCol w:w="1897"/>
        <w:gridCol w:w="791"/>
        <w:gridCol w:w="1194"/>
        <w:gridCol w:w="567"/>
        <w:gridCol w:w="136"/>
        <w:gridCol w:w="416"/>
        <w:gridCol w:w="249"/>
        <w:gridCol w:w="167"/>
        <w:gridCol w:w="1387"/>
      </w:tblGrid>
      <w:tr w:rsidR="006127CA" w:rsidRPr="006127CA" w:rsidTr="00CC23CD">
        <w:trPr>
          <w:trHeight w:val="450"/>
        </w:trPr>
        <w:tc>
          <w:tcPr>
            <w:tcW w:w="10740" w:type="dxa"/>
            <w:gridSpan w:val="13"/>
            <w:tcBorders>
              <w:top w:val="nil"/>
              <w:left w:val="nil"/>
              <w:bottom w:val="nil"/>
              <w:right w:val="nil"/>
            </w:tcBorders>
            <w:shd w:val="clear" w:color="auto" w:fill="auto"/>
            <w:noWrap/>
            <w:vAlign w:val="center"/>
            <w:hideMark/>
          </w:tcPr>
          <w:p w:rsidR="006127CA" w:rsidRPr="006127CA" w:rsidRDefault="006127CA" w:rsidP="001C5425">
            <w:pPr>
              <w:widowControl/>
              <w:rPr>
                <w:rFonts w:ascii="宋体" w:eastAsia="宋体" w:hAnsi="宋体" w:cs="宋体"/>
                <w:kern w:val="0"/>
                <w:sz w:val="36"/>
                <w:szCs w:val="36"/>
              </w:rPr>
            </w:pPr>
          </w:p>
        </w:tc>
      </w:tr>
      <w:tr w:rsidR="006127CA" w:rsidRPr="006127CA" w:rsidTr="00CC23CD">
        <w:trPr>
          <w:trHeight w:val="150"/>
        </w:trPr>
        <w:tc>
          <w:tcPr>
            <w:tcW w:w="577" w:type="dxa"/>
            <w:tcBorders>
              <w:top w:val="nil"/>
              <w:left w:val="nil"/>
              <w:bottom w:val="nil"/>
              <w:right w:val="nil"/>
            </w:tcBorders>
            <w:shd w:val="clear" w:color="auto" w:fill="auto"/>
            <w:noWrap/>
            <w:vAlign w:val="center"/>
            <w:hideMark/>
          </w:tcPr>
          <w:p w:rsidR="006127CA" w:rsidRPr="006127CA" w:rsidRDefault="006127CA" w:rsidP="00CC23CD">
            <w:pPr>
              <w:widowControl/>
              <w:jc w:val="left"/>
              <w:rPr>
                <w:rFonts w:ascii="宋体" w:eastAsia="宋体" w:hAnsi="宋体" w:cs="宋体"/>
                <w:kern w:val="0"/>
                <w:sz w:val="24"/>
                <w:szCs w:val="24"/>
              </w:rPr>
            </w:pPr>
          </w:p>
        </w:tc>
        <w:tc>
          <w:tcPr>
            <w:tcW w:w="457" w:type="dxa"/>
            <w:tcBorders>
              <w:top w:val="nil"/>
              <w:left w:val="nil"/>
              <w:bottom w:val="nil"/>
              <w:right w:val="nil"/>
            </w:tcBorders>
            <w:shd w:val="clear" w:color="auto" w:fill="auto"/>
            <w:noWrap/>
            <w:vAlign w:val="center"/>
            <w:hideMark/>
          </w:tcPr>
          <w:p w:rsidR="006127CA" w:rsidRPr="006127CA" w:rsidRDefault="006127CA" w:rsidP="00CC23CD">
            <w:pPr>
              <w:widowControl/>
              <w:jc w:val="left"/>
              <w:rPr>
                <w:rFonts w:ascii="宋体" w:eastAsia="宋体" w:hAnsi="宋体" w:cs="宋体"/>
                <w:kern w:val="0"/>
                <w:sz w:val="24"/>
                <w:szCs w:val="24"/>
              </w:rPr>
            </w:pPr>
          </w:p>
        </w:tc>
        <w:tc>
          <w:tcPr>
            <w:tcW w:w="457" w:type="dxa"/>
            <w:tcBorders>
              <w:top w:val="nil"/>
              <w:left w:val="nil"/>
              <w:bottom w:val="nil"/>
              <w:right w:val="nil"/>
            </w:tcBorders>
            <w:shd w:val="clear" w:color="auto" w:fill="auto"/>
            <w:noWrap/>
            <w:vAlign w:val="center"/>
            <w:hideMark/>
          </w:tcPr>
          <w:p w:rsidR="006127CA" w:rsidRPr="006127CA" w:rsidRDefault="006127CA" w:rsidP="00CC23CD">
            <w:pPr>
              <w:widowControl/>
              <w:jc w:val="left"/>
              <w:rPr>
                <w:rFonts w:ascii="宋体" w:eastAsia="宋体" w:hAnsi="宋体" w:cs="宋体"/>
                <w:kern w:val="0"/>
                <w:sz w:val="24"/>
                <w:szCs w:val="24"/>
              </w:rPr>
            </w:pPr>
          </w:p>
        </w:tc>
        <w:tc>
          <w:tcPr>
            <w:tcW w:w="2445" w:type="dxa"/>
            <w:tcBorders>
              <w:top w:val="nil"/>
              <w:left w:val="nil"/>
              <w:bottom w:val="nil"/>
              <w:right w:val="nil"/>
            </w:tcBorders>
            <w:shd w:val="clear" w:color="auto" w:fill="auto"/>
            <w:noWrap/>
            <w:vAlign w:val="center"/>
            <w:hideMark/>
          </w:tcPr>
          <w:p w:rsidR="006127CA" w:rsidRPr="006127CA" w:rsidRDefault="006127CA" w:rsidP="00CC23CD">
            <w:pPr>
              <w:widowControl/>
              <w:jc w:val="left"/>
              <w:rPr>
                <w:rFonts w:ascii="宋体" w:eastAsia="宋体" w:hAnsi="宋体" w:cs="宋体"/>
                <w:kern w:val="0"/>
                <w:sz w:val="24"/>
                <w:szCs w:val="24"/>
              </w:rPr>
            </w:pPr>
          </w:p>
        </w:tc>
        <w:tc>
          <w:tcPr>
            <w:tcW w:w="2688" w:type="dxa"/>
            <w:gridSpan w:val="2"/>
            <w:tcBorders>
              <w:top w:val="nil"/>
              <w:left w:val="nil"/>
              <w:bottom w:val="nil"/>
              <w:right w:val="nil"/>
            </w:tcBorders>
            <w:shd w:val="clear" w:color="auto" w:fill="auto"/>
            <w:noWrap/>
            <w:vAlign w:val="center"/>
            <w:hideMark/>
          </w:tcPr>
          <w:p w:rsidR="006127CA" w:rsidRPr="006127CA" w:rsidRDefault="006127CA" w:rsidP="00CC23CD">
            <w:pPr>
              <w:widowControl/>
              <w:jc w:val="right"/>
              <w:rPr>
                <w:rFonts w:ascii="宋体" w:eastAsia="宋体" w:hAnsi="宋体" w:cs="宋体"/>
                <w:kern w:val="0"/>
                <w:sz w:val="24"/>
                <w:szCs w:val="24"/>
              </w:rPr>
            </w:pPr>
          </w:p>
        </w:tc>
        <w:tc>
          <w:tcPr>
            <w:tcW w:w="1897" w:type="dxa"/>
            <w:gridSpan w:val="3"/>
            <w:tcBorders>
              <w:top w:val="nil"/>
              <w:left w:val="nil"/>
              <w:bottom w:val="nil"/>
              <w:right w:val="nil"/>
            </w:tcBorders>
            <w:shd w:val="clear" w:color="auto" w:fill="auto"/>
            <w:noWrap/>
            <w:vAlign w:val="center"/>
            <w:hideMark/>
          </w:tcPr>
          <w:p w:rsidR="006127CA" w:rsidRPr="006127CA" w:rsidRDefault="006127CA" w:rsidP="00CC23CD">
            <w:pPr>
              <w:widowControl/>
              <w:jc w:val="right"/>
              <w:rPr>
                <w:rFonts w:ascii="宋体" w:eastAsia="宋体" w:hAnsi="宋体" w:cs="宋体"/>
                <w:kern w:val="0"/>
                <w:sz w:val="24"/>
                <w:szCs w:val="24"/>
              </w:rPr>
            </w:pPr>
          </w:p>
        </w:tc>
        <w:tc>
          <w:tcPr>
            <w:tcW w:w="416" w:type="dxa"/>
            <w:tcBorders>
              <w:top w:val="nil"/>
              <w:left w:val="nil"/>
              <w:bottom w:val="nil"/>
              <w:right w:val="nil"/>
            </w:tcBorders>
            <w:shd w:val="clear" w:color="auto" w:fill="auto"/>
            <w:noWrap/>
            <w:vAlign w:val="center"/>
            <w:hideMark/>
          </w:tcPr>
          <w:p w:rsidR="006127CA" w:rsidRPr="006127CA" w:rsidRDefault="006127CA" w:rsidP="00CC23CD">
            <w:pPr>
              <w:widowControl/>
              <w:jc w:val="right"/>
              <w:rPr>
                <w:rFonts w:ascii="宋体" w:eastAsia="宋体" w:hAnsi="宋体" w:cs="宋体"/>
                <w:kern w:val="0"/>
                <w:sz w:val="24"/>
                <w:szCs w:val="24"/>
              </w:rPr>
            </w:pPr>
          </w:p>
        </w:tc>
        <w:tc>
          <w:tcPr>
            <w:tcW w:w="416" w:type="dxa"/>
            <w:gridSpan w:val="2"/>
            <w:tcBorders>
              <w:top w:val="nil"/>
              <w:left w:val="nil"/>
              <w:bottom w:val="nil"/>
              <w:right w:val="nil"/>
            </w:tcBorders>
            <w:shd w:val="clear" w:color="auto" w:fill="auto"/>
            <w:noWrap/>
            <w:vAlign w:val="center"/>
            <w:hideMark/>
          </w:tcPr>
          <w:p w:rsidR="006127CA" w:rsidRPr="006127CA" w:rsidRDefault="006127CA" w:rsidP="00CC23CD">
            <w:pPr>
              <w:widowControl/>
              <w:jc w:val="right"/>
              <w:rPr>
                <w:rFonts w:ascii="宋体" w:eastAsia="宋体" w:hAnsi="宋体" w:cs="宋体"/>
                <w:kern w:val="0"/>
                <w:sz w:val="24"/>
                <w:szCs w:val="24"/>
              </w:rPr>
            </w:pPr>
          </w:p>
        </w:tc>
        <w:tc>
          <w:tcPr>
            <w:tcW w:w="1387" w:type="dxa"/>
            <w:tcBorders>
              <w:top w:val="nil"/>
              <w:left w:val="nil"/>
              <w:bottom w:val="nil"/>
              <w:right w:val="nil"/>
            </w:tcBorders>
            <w:shd w:val="clear" w:color="auto" w:fill="auto"/>
            <w:noWrap/>
            <w:vAlign w:val="center"/>
            <w:hideMark/>
          </w:tcPr>
          <w:p w:rsidR="006127CA" w:rsidRPr="006127CA" w:rsidRDefault="006127CA" w:rsidP="00CC23CD">
            <w:pPr>
              <w:widowControl/>
              <w:jc w:val="left"/>
              <w:rPr>
                <w:rFonts w:ascii="宋体" w:eastAsia="宋体" w:hAnsi="宋体" w:cs="宋体"/>
                <w:kern w:val="0"/>
                <w:sz w:val="24"/>
                <w:szCs w:val="24"/>
              </w:rPr>
            </w:pPr>
          </w:p>
        </w:tc>
      </w:tr>
      <w:tr w:rsidR="006127CA" w:rsidRPr="006127CA" w:rsidTr="00CC23CD">
        <w:trPr>
          <w:trHeight w:val="450"/>
        </w:trPr>
        <w:tc>
          <w:tcPr>
            <w:tcW w:w="3936" w:type="dxa"/>
            <w:gridSpan w:val="4"/>
            <w:tcBorders>
              <w:top w:val="nil"/>
              <w:left w:val="nil"/>
              <w:bottom w:val="single" w:sz="4" w:space="0" w:color="969696"/>
              <w:right w:val="nil"/>
            </w:tcBorders>
            <w:shd w:val="clear" w:color="000000" w:fill="FFFFFF"/>
            <w:noWrap/>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编制部门：上海市松江区科学技术委员会</w:t>
            </w:r>
          </w:p>
        </w:tc>
        <w:tc>
          <w:tcPr>
            <w:tcW w:w="2688" w:type="dxa"/>
            <w:gridSpan w:val="2"/>
            <w:tcBorders>
              <w:top w:val="nil"/>
              <w:left w:val="nil"/>
              <w:bottom w:val="single" w:sz="4" w:space="0" w:color="969696"/>
              <w:right w:val="nil"/>
            </w:tcBorders>
            <w:shd w:val="clear" w:color="000000" w:fill="FFFFFF"/>
            <w:noWrap/>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1897" w:type="dxa"/>
            <w:gridSpan w:val="3"/>
            <w:tcBorders>
              <w:top w:val="nil"/>
              <w:left w:val="nil"/>
              <w:bottom w:val="single" w:sz="4" w:space="0" w:color="969696"/>
              <w:right w:val="nil"/>
            </w:tcBorders>
            <w:shd w:val="clear" w:color="000000" w:fill="FFFFFF"/>
            <w:noWrap/>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416" w:type="dxa"/>
            <w:tcBorders>
              <w:top w:val="nil"/>
              <w:left w:val="nil"/>
              <w:bottom w:val="single" w:sz="4" w:space="0" w:color="969696"/>
              <w:right w:val="nil"/>
            </w:tcBorders>
            <w:shd w:val="clear" w:color="000000" w:fill="FFFFFF"/>
            <w:noWrap/>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416" w:type="dxa"/>
            <w:gridSpan w:val="2"/>
            <w:tcBorders>
              <w:top w:val="nil"/>
              <w:left w:val="nil"/>
              <w:bottom w:val="single" w:sz="4" w:space="0" w:color="969696"/>
              <w:right w:val="nil"/>
            </w:tcBorders>
            <w:shd w:val="clear" w:color="000000" w:fill="FFFFFF"/>
            <w:noWrap/>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p>
        </w:tc>
        <w:tc>
          <w:tcPr>
            <w:tcW w:w="1387" w:type="dxa"/>
            <w:tcBorders>
              <w:top w:val="nil"/>
              <w:left w:val="nil"/>
              <w:bottom w:val="single" w:sz="4" w:space="0" w:color="969696"/>
              <w:right w:val="nil"/>
            </w:tcBorders>
            <w:shd w:val="clear" w:color="000000" w:fill="FFFFFF"/>
            <w:noWrap/>
            <w:vAlign w:val="center"/>
            <w:hideMark/>
          </w:tcPr>
          <w:p w:rsidR="006127CA" w:rsidRPr="006127CA" w:rsidRDefault="006127CA" w:rsidP="00CC23CD">
            <w:pPr>
              <w:widowControl/>
              <w:ind w:right="400"/>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单位：元</w:t>
            </w:r>
          </w:p>
        </w:tc>
      </w:tr>
      <w:tr w:rsidR="006127CA" w:rsidRPr="006127CA" w:rsidTr="00CC23CD">
        <w:trPr>
          <w:trHeight w:val="450"/>
        </w:trPr>
        <w:tc>
          <w:tcPr>
            <w:tcW w:w="3936" w:type="dxa"/>
            <w:gridSpan w:val="4"/>
            <w:tcBorders>
              <w:top w:val="single" w:sz="4" w:space="0" w:color="969696"/>
              <w:left w:val="single" w:sz="4" w:space="0" w:color="969696"/>
              <w:bottom w:val="single" w:sz="4" w:space="0" w:color="969696"/>
              <w:right w:val="single" w:sz="4" w:space="0" w:color="969696"/>
            </w:tcBorders>
            <w:shd w:val="clear" w:color="000000" w:fill="C0C0C0"/>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项目</w:t>
            </w:r>
          </w:p>
        </w:tc>
        <w:tc>
          <w:tcPr>
            <w:tcW w:w="6804" w:type="dxa"/>
            <w:gridSpan w:val="9"/>
            <w:tcBorders>
              <w:top w:val="single" w:sz="4" w:space="0" w:color="969696"/>
              <w:left w:val="nil"/>
              <w:bottom w:val="single" w:sz="4" w:space="0" w:color="969696"/>
              <w:right w:val="single" w:sz="4" w:space="0" w:color="969696"/>
            </w:tcBorders>
            <w:shd w:val="clear" w:color="000000" w:fill="C0C0C0"/>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收入预算</w:t>
            </w:r>
          </w:p>
        </w:tc>
      </w:tr>
      <w:tr w:rsidR="006127CA" w:rsidRPr="006127CA" w:rsidTr="00CC23CD">
        <w:trPr>
          <w:trHeight w:val="450"/>
        </w:trPr>
        <w:tc>
          <w:tcPr>
            <w:tcW w:w="1491" w:type="dxa"/>
            <w:gridSpan w:val="3"/>
            <w:tcBorders>
              <w:top w:val="single" w:sz="4" w:space="0" w:color="969696"/>
              <w:left w:val="single" w:sz="4" w:space="0" w:color="969696"/>
              <w:bottom w:val="single" w:sz="4" w:space="0" w:color="969696"/>
              <w:right w:val="single" w:sz="4" w:space="0" w:color="969696"/>
            </w:tcBorders>
            <w:shd w:val="clear" w:color="000000" w:fill="C0C0C0"/>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功能分类科目编码</w:t>
            </w:r>
          </w:p>
        </w:tc>
        <w:tc>
          <w:tcPr>
            <w:tcW w:w="2445" w:type="dxa"/>
            <w:vMerge w:val="restart"/>
            <w:tcBorders>
              <w:top w:val="nil"/>
              <w:left w:val="single" w:sz="4" w:space="0" w:color="969696"/>
              <w:bottom w:val="single" w:sz="4" w:space="0" w:color="969696"/>
              <w:right w:val="single" w:sz="4" w:space="0" w:color="969696"/>
            </w:tcBorders>
            <w:shd w:val="clear" w:color="000000" w:fill="C0C0C0"/>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功能分类科目名称</w:t>
            </w:r>
          </w:p>
        </w:tc>
        <w:tc>
          <w:tcPr>
            <w:tcW w:w="1897" w:type="dxa"/>
            <w:vMerge w:val="restart"/>
            <w:tcBorders>
              <w:top w:val="nil"/>
              <w:left w:val="single" w:sz="4" w:space="0" w:color="969696"/>
              <w:bottom w:val="single" w:sz="4" w:space="0" w:color="969696"/>
              <w:right w:val="single" w:sz="4" w:space="0" w:color="969696"/>
            </w:tcBorders>
            <w:shd w:val="clear" w:color="000000" w:fill="C0C0C0"/>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合计</w:t>
            </w:r>
          </w:p>
        </w:tc>
        <w:tc>
          <w:tcPr>
            <w:tcW w:w="1985" w:type="dxa"/>
            <w:gridSpan w:val="2"/>
            <w:vMerge w:val="restart"/>
            <w:tcBorders>
              <w:top w:val="nil"/>
              <w:left w:val="single" w:sz="4" w:space="0" w:color="969696"/>
              <w:bottom w:val="single" w:sz="4" w:space="0" w:color="969696"/>
              <w:right w:val="single" w:sz="4" w:space="0" w:color="969696"/>
            </w:tcBorders>
            <w:shd w:val="clear" w:color="000000" w:fill="C0C0C0"/>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财政拨款收入</w:t>
            </w:r>
          </w:p>
        </w:tc>
        <w:tc>
          <w:tcPr>
            <w:tcW w:w="567" w:type="dxa"/>
            <w:vMerge w:val="restart"/>
            <w:tcBorders>
              <w:top w:val="nil"/>
              <w:left w:val="single" w:sz="4" w:space="0" w:color="969696"/>
              <w:bottom w:val="single" w:sz="4" w:space="0" w:color="969696"/>
              <w:right w:val="single" w:sz="4" w:space="0" w:color="969696"/>
            </w:tcBorders>
            <w:shd w:val="clear" w:color="000000" w:fill="C0C0C0"/>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事业收入</w:t>
            </w:r>
          </w:p>
        </w:tc>
        <w:tc>
          <w:tcPr>
            <w:tcW w:w="801" w:type="dxa"/>
            <w:gridSpan w:val="3"/>
            <w:vMerge w:val="restart"/>
            <w:tcBorders>
              <w:top w:val="nil"/>
              <w:left w:val="single" w:sz="4" w:space="0" w:color="969696"/>
              <w:bottom w:val="single" w:sz="4" w:space="0" w:color="969696"/>
              <w:right w:val="single" w:sz="4" w:space="0" w:color="969696"/>
            </w:tcBorders>
            <w:shd w:val="clear" w:color="000000" w:fill="C0C0C0"/>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事业单位经营收入</w:t>
            </w:r>
          </w:p>
        </w:tc>
        <w:tc>
          <w:tcPr>
            <w:tcW w:w="1554" w:type="dxa"/>
            <w:gridSpan w:val="2"/>
            <w:vMerge w:val="restart"/>
            <w:tcBorders>
              <w:top w:val="nil"/>
              <w:left w:val="single" w:sz="4" w:space="0" w:color="969696"/>
              <w:bottom w:val="single" w:sz="4" w:space="0" w:color="969696"/>
              <w:right w:val="single" w:sz="4" w:space="0" w:color="969696"/>
            </w:tcBorders>
            <w:shd w:val="clear" w:color="000000" w:fill="C0C0C0"/>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其他收入</w:t>
            </w:r>
          </w:p>
        </w:tc>
      </w:tr>
      <w:tr w:rsidR="006127CA" w:rsidRPr="006127CA" w:rsidTr="00CC23CD">
        <w:trPr>
          <w:trHeight w:val="450"/>
        </w:trPr>
        <w:tc>
          <w:tcPr>
            <w:tcW w:w="577" w:type="dxa"/>
            <w:tcBorders>
              <w:top w:val="nil"/>
              <w:left w:val="single" w:sz="4" w:space="0" w:color="969696"/>
              <w:bottom w:val="single" w:sz="4" w:space="0" w:color="969696"/>
              <w:right w:val="single" w:sz="4" w:space="0" w:color="969696"/>
            </w:tcBorders>
            <w:shd w:val="clear" w:color="000000" w:fill="C0C0C0"/>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类</w:t>
            </w:r>
          </w:p>
        </w:tc>
        <w:tc>
          <w:tcPr>
            <w:tcW w:w="457" w:type="dxa"/>
            <w:tcBorders>
              <w:top w:val="nil"/>
              <w:left w:val="nil"/>
              <w:bottom w:val="single" w:sz="4" w:space="0" w:color="969696"/>
              <w:right w:val="single" w:sz="4" w:space="0" w:color="969696"/>
            </w:tcBorders>
            <w:shd w:val="clear" w:color="000000" w:fill="C0C0C0"/>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款</w:t>
            </w:r>
          </w:p>
        </w:tc>
        <w:tc>
          <w:tcPr>
            <w:tcW w:w="457" w:type="dxa"/>
            <w:tcBorders>
              <w:top w:val="nil"/>
              <w:left w:val="nil"/>
              <w:bottom w:val="single" w:sz="4" w:space="0" w:color="969696"/>
              <w:right w:val="single" w:sz="4" w:space="0" w:color="969696"/>
            </w:tcBorders>
            <w:shd w:val="clear" w:color="000000" w:fill="C0C0C0"/>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项</w:t>
            </w:r>
          </w:p>
        </w:tc>
        <w:tc>
          <w:tcPr>
            <w:tcW w:w="2445" w:type="dxa"/>
            <w:vMerge/>
            <w:tcBorders>
              <w:top w:val="nil"/>
              <w:left w:val="single" w:sz="4" w:space="0" w:color="969696"/>
              <w:bottom w:val="single" w:sz="4" w:space="0" w:color="969696"/>
              <w:right w:val="single" w:sz="4" w:space="0" w:color="969696"/>
            </w:tcBorders>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p>
        </w:tc>
        <w:tc>
          <w:tcPr>
            <w:tcW w:w="1897" w:type="dxa"/>
            <w:vMerge/>
            <w:tcBorders>
              <w:top w:val="nil"/>
              <w:left w:val="single" w:sz="4" w:space="0" w:color="969696"/>
              <w:bottom w:val="single" w:sz="4" w:space="0" w:color="969696"/>
              <w:right w:val="single" w:sz="4" w:space="0" w:color="969696"/>
            </w:tcBorders>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p>
        </w:tc>
        <w:tc>
          <w:tcPr>
            <w:tcW w:w="1985" w:type="dxa"/>
            <w:gridSpan w:val="2"/>
            <w:vMerge/>
            <w:tcBorders>
              <w:top w:val="nil"/>
              <w:left w:val="single" w:sz="4" w:space="0" w:color="969696"/>
              <w:bottom w:val="single" w:sz="4" w:space="0" w:color="969696"/>
              <w:right w:val="single" w:sz="4" w:space="0" w:color="969696"/>
            </w:tcBorders>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p>
        </w:tc>
        <w:tc>
          <w:tcPr>
            <w:tcW w:w="567" w:type="dxa"/>
            <w:vMerge/>
            <w:tcBorders>
              <w:top w:val="nil"/>
              <w:left w:val="single" w:sz="4" w:space="0" w:color="969696"/>
              <w:bottom w:val="single" w:sz="4" w:space="0" w:color="969696"/>
              <w:right w:val="single" w:sz="4" w:space="0" w:color="969696"/>
            </w:tcBorders>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p>
        </w:tc>
        <w:tc>
          <w:tcPr>
            <w:tcW w:w="801" w:type="dxa"/>
            <w:gridSpan w:val="3"/>
            <w:vMerge/>
            <w:tcBorders>
              <w:top w:val="nil"/>
              <w:left w:val="single" w:sz="4" w:space="0" w:color="969696"/>
              <w:bottom w:val="single" w:sz="4" w:space="0" w:color="969696"/>
              <w:right w:val="single" w:sz="4" w:space="0" w:color="969696"/>
            </w:tcBorders>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p>
        </w:tc>
        <w:tc>
          <w:tcPr>
            <w:tcW w:w="1554" w:type="dxa"/>
            <w:gridSpan w:val="2"/>
            <w:vMerge/>
            <w:tcBorders>
              <w:top w:val="nil"/>
              <w:left w:val="single" w:sz="4" w:space="0" w:color="969696"/>
              <w:bottom w:val="single" w:sz="4" w:space="0" w:color="969696"/>
              <w:right w:val="single" w:sz="4" w:space="0" w:color="969696"/>
            </w:tcBorders>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p>
        </w:tc>
      </w:tr>
      <w:tr w:rsidR="006127CA" w:rsidRPr="006127CA" w:rsidTr="00CC23CD">
        <w:trPr>
          <w:trHeight w:val="450"/>
        </w:trPr>
        <w:tc>
          <w:tcPr>
            <w:tcW w:w="577" w:type="dxa"/>
            <w:tcBorders>
              <w:top w:val="nil"/>
              <w:left w:val="single" w:sz="4" w:space="0" w:color="969696"/>
              <w:bottom w:val="single" w:sz="4" w:space="0" w:color="969696"/>
              <w:right w:val="single" w:sz="4" w:space="0" w:color="969696"/>
            </w:tcBorders>
            <w:shd w:val="clear" w:color="000000" w:fill="FFFFFF"/>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206</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2445" w:type="dxa"/>
            <w:tcBorders>
              <w:top w:val="nil"/>
              <w:left w:val="nil"/>
              <w:bottom w:val="single" w:sz="4" w:space="0" w:color="969696"/>
              <w:right w:val="single" w:sz="4" w:space="0" w:color="969696"/>
            </w:tcBorders>
            <w:shd w:val="clear" w:color="000000" w:fill="FFFFFF"/>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科学技术支出</w:t>
            </w:r>
          </w:p>
        </w:tc>
        <w:tc>
          <w:tcPr>
            <w:tcW w:w="189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344,640,074.26 </w:t>
            </w:r>
          </w:p>
        </w:tc>
        <w:tc>
          <w:tcPr>
            <w:tcW w:w="1985"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344,640,074.26 </w:t>
            </w:r>
          </w:p>
        </w:tc>
        <w:tc>
          <w:tcPr>
            <w:tcW w:w="56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801" w:type="dxa"/>
            <w:gridSpan w:val="3"/>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1554"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r>
      <w:tr w:rsidR="006127CA" w:rsidRPr="006127CA" w:rsidTr="00CC23CD">
        <w:trPr>
          <w:trHeight w:val="450"/>
        </w:trPr>
        <w:tc>
          <w:tcPr>
            <w:tcW w:w="577" w:type="dxa"/>
            <w:tcBorders>
              <w:top w:val="nil"/>
              <w:left w:val="single" w:sz="4" w:space="0" w:color="969696"/>
              <w:bottom w:val="single" w:sz="4" w:space="0" w:color="969696"/>
              <w:right w:val="single" w:sz="4" w:space="0" w:color="969696"/>
            </w:tcBorders>
            <w:shd w:val="clear" w:color="000000" w:fill="FFFFFF"/>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01</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2445"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科学技术管理事务</w:t>
            </w:r>
          </w:p>
        </w:tc>
        <w:tc>
          <w:tcPr>
            <w:tcW w:w="189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22,809,897.37 </w:t>
            </w:r>
          </w:p>
        </w:tc>
        <w:tc>
          <w:tcPr>
            <w:tcW w:w="1985"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22,809,897.37 </w:t>
            </w:r>
          </w:p>
        </w:tc>
        <w:tc>
          <w:tcPr>
            <w:tcW w:w="56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801" w:type="dxa"/>
            <w:gridSpan w:val="3"/>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1554"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r>
      <w:tr w:rsidR="006127CA" w:rsidRPr="006127CA" w:rsidTr="00CC23CD">
        <w:trPr>
          <w:trHeight w:val="450"/>
        </w:trPr>
        <w:tc>
          <w:tcPr>
            <w:tcW w:w="577" w:type="dxa"/>
            <w:tcBorders>
              <w:top w:val="nil"/>
              <w:left w:val="single" w:sz="4" w:space="0" w:color="969696"/>
              <w:bottom w:val="single" w:sz="4" w:space="0" w:color="969696"/>
              <w:right w:val="single" w:sz="4" w:space="0" w:color="969696"/>
            </w:tcBorders>
            <w:shd w:val="clear" w:color="000000" w:fill="FFFFFF"/>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01</w:t>
            </w:r>
          </w:p>
        </w:tc>
        <w:tc>
          <w:tcPr>
            <w:tcW w:w="2445"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行政运行</w:t>
            </w:r>
          </w:p>
        </w:tc>
        <w:tc>
          <w:tcPr>
            <w:tcW w:w="189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5,688,187.81 </w:t>
            </w:r>
          </w:p>
        </w:tc>
        <w:tc>
          <w:tcPr>
            <w:tcW w:w="1985"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5,688,187.81 </w:t>
            </w:r>
          </w:p>
        </w:tc>
        <w:tc>
          <w:tcPr>
            <w:tcW w:w="56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801" w:type="dxa"/>
            <w:gridSpan w:val="3"/>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1554"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r>
      <w:tr w:rsidR="006127CA" w:rsidRPr="006127CA" w:rsidTr="00CC23CD">
        <w:trPr>
          <w:trHeight w:val="450"/>
        </w:trPr>
        <w:tc>
          <w:tcPr>
            <w:tcW w:w="577" w:type="dxa"/>
            <w:tcBorders>
              <w:top w:val="nil"/>
              <w:left w:val="single" w:sz="4" w:space="0" w:color="969696"/>
              <w:bottom w:val="single" w:sz="4" w:space="0" w:color="969696"/>
              <w:right w:val="single" w:sz="4" w:space="0" w:color="969696"/>
            </w:tcBorders>
            <w:shd w:val="clear" w:color="000000" w:fill="FFFFFF"/>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03</w:t>
            </w:r>
          </w:p>
        </w:tc>
        <w:tc>
          <w:tcPr>
            <w:tcW w:w="2445"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机关服务</w:t>
            </w:r>
          </w:p>
        </w:tc>
        <w:tc>
          <w:tcPr>
            <w:tcW w:w="189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17,121,709.56 </w:t>
            </w:r>
          </w:p>
        </w:tc>
        <w:tc>
          <w:tcPr>
            <w:tcW w:w="1985"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17,121,709.56 </w:t>
            </w:r>
          </w:p>
        </w:tc>
        <w:tc>
          <w:tcPr>
            <w:tcW w:w="56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801" w:type="dxa"/>
            <w:gridSpan w:val="3"/>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1554"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r>
      <w:tr w:rsidR="006127CA" w:rsidRPr="006127CA" w:rsidTr="00CC23CD">
        <w:trPr>
          <w:trHeight w:val="450"/>
        </w:trPr>
        <w:tc>
          <w:tcPr>
            <w:tcW w:w="577" w:type="dxa"/>
            <w:tcBorders>
              <w:top w:val="nil"/>
              <w:left w:val="single" w:sz="4" w:space="0" w:color="969696"/>
              <w:bottom w:val="single" w:sz="4" w:space="0" w:color="969696"/>
              <w:right w:val="single" w:sz="4" w:space="0" w:color="969696"/>
            </w:tcBorders>
            <w:shd w:val="clear" w:color="000000" w:fill="FFFFFF"/>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04</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2445"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技术研究与开发</w:t>
            </w:r>
          </w:p>
        </w:tc>
        <w:tc>
          <w:tcPr>
            <w:tcW w:w="189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67,885,637.50 </w:t>
            </w:r>
          </w:p>
        </w:tc>
        <w:tc>
          <w:tcPr>
            <w:tcW w:w="1985"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67,885,637.50 </w:t>
            </w:r>
          </w:p>
        </w:tc>
        <w:tc>
          <w:tcPr>
            <w:tcW w:w="56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801" w:type="dxa"/>
            <w:gridSpan w:val="3"/>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1554"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r>
      <w:tr w:rsidR="006127CA" w:rsidRPr="006127CA" w:rsidTr="00CC23CD">
        <w:trPr>
          <w:trHeight w:val="450"/>
        </w:trPr>
        <w:tc>
          <w:tcPr>
            <w:tcW w:w="577" w:type="dxa"/>
            <w:tcBorders>
              <w:top w:val="nil"/>
              <w:left w:val="single" w:sz="4" w:space="0" w:color="969696"/>
              <w:bottom w:val="single" w:sz="4" w:space="0" w:color="969696"/>
              <w:right w:val="single" w:sz="4" w:space="0" w:color="969696"/>
            </w:tcBorders>
            <w:shd w:val="clear" w:color="000000" w:fill="FFFFFF"/>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04</w:t>
            </w:r>
          </w:p>
        </w:tc>
        <w:tc>
          <w:tcPr>
            <w:tcW w:w="2445"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科技成果转化与扩散</w:t>
            </w:r>
          </w:p>
        </w:tc>
        <w:tc>
          <w:tcPr>
            <w:tcW w:w="189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67,885,637.50 </w:t>
            </w:r>
          </w:p>
        </w:tc>
        <w:tc>
          <w:tcPr>
            <w:tcW w:w="1985"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67,885,637.50 </w:t>
            </w:r>
          </w:p>
        </w:tc>
        <w:tc>
          <w:tcPr>
            <w:tcW w:w="56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801" w:type="dxa"/>
            <w:gridSpan w:val="3"/>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1554"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r>
      <w:tr w:rsidR="006127CA" w:rsidRPr="006127CA" w:rsidTr="00CC23CD">
        <w:trPr>
          <w:trHeight w:val="450"/>
        </w:trPr>
        <w:tc>
          <w:tcPr>
            <w:tcW w:w="577" w:type="dxa"/>
            <w:tcBorders>
              <w:top w:val="nil"/>
              <w:left w:val="single" w:sz="4" w:space="0" w:color="969696"/>
              <w:bottom w:val="single" w:sz="4" w:space="0" w:color="969696"/>
              <w:right w:val="single" w:sz="4" w:space="0" w:color="969696"/>
            </w:tcBorders>
            <w:shd w:val="clear" w:color="000000" w:fill="FFFFFF"/>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05</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2445"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科技条件与服务</w:t>
            </w:r>
          </w:p>
        </w:tc>
        <w:tc>
          <w:tcPr>
            <w:tcW w:w="189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228,550,022.00 </w:t>
            </w:r>
          </w:p>
        </w:tc>
        <w:tc>
          <w:tcPr>
            <w:tcW w:w="1985"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228,550,022.00 </w:t>
            </w:r>
          </w:p>
        </w:tc>
        <w:tc>
          <w:tcPr>
            <w:tcW w:w="56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801" w:type="dxa"/>
            <w:gridSpan w:val="3"/>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1554"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r>
      <w:tr w:rsidR="006127CA" w:rsidRPr="006127CA" w:rsidTr="00CC23CD">
        <w:trPr>
          <w:trHeight w:val="450"/>
        </w:trPr>
        <w:tc>
          <w:tcPr>
            <w:tcW w:w="577" w:type="dxa"/>
            <w:tcBorders>
              <w:top w:val="nil"/>
              <w:left w:val="single" w:sz="4" w:space="0" w:color="969696"/>
              <w:bottom w:val="single" w:sz="4" w:space="0" w:color="969696"/>
              <w:right w:val="single" w:sz="4" w:space="0" w:color="969696"/>
            </w:tcBorders>
            <w:shd w:val="clear" w:color="000000" w:fill="FFFFFF"/>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03</w:t>
            </w:r>
          </w:p>
        </w:tc>
        <w:tc>
          <w:tcPr>
            <w:tcW w:w="2445"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科技条件专项</w:t>
            </w:r>
          </w:p>
        </w:tc>
        <w:tc>
          <w:tcPr>
            <w:tcW w:w="189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228,550,022.00 </w:t>
            </w:r>
          </w:p>
        </w:tc>
        <w:tc>
          <w:tcPr>
            <w:tcW w:w="1985"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228,550,022.00 </w:t>
            </w:r>
          </w:p>
        </w:tc>
        <w:tc>
          <w:tcPr>
            <w:tcW w:w="56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801" w:type="dxa"/>
            <w:gridSpan w:val="3"/>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1554"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r>
      <w:tr w:rsidR="006127CA" w:rsidRPr="006127CA" w:rsidTr="00CC23CD">
        <w:trPr>
          <w:trHeight w:val="450"/>
        </w:trPr>
        <w:tc>
          <w:tcPr>
            <w:tcW w:w="577" w:type="dxa"/>
            <w:tcBorders>
              <w:top w:val="nil"/>
              <w:left w:val="single" w:sz="4" w:space="0" w:color="969696"/>
              <w:bottom w:val="single" w:sz="4" w:space="0" w:color="969696"/>
              <w:right w:val="single" w:sz="4" w:space="0" w:color="969696"/>
            </w:tcBorders>
            <w:shd w:val="clear" w:color="000000" w:fill="FFFFFF"/>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07</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2445"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科学技术普及</w:t>
            </w:r>
          </w:p>
        </w:tc>
        <w:tc>
          <w:tcPr>
            <w:tcW w:w="189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25,394,517.39 </w:t>
            </w:r>
          </w:p>
        </w:tc>
        <w:tc>
          <w:tcPr>
            <w:tcW w:w="1985"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25,394,517.39 </w:t>
            </w:r>
          </w:p>
        </w:tc>
        <w:tc>
          <w:tcPr>
            <w:tcW w:w="56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801" w:type="dxa"/>
            <w:gridSpan w:val="3"/>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1554"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r>
      <w:tr w:rsidR="006127CA" w:rsidRPr="006127CA" w:rsidTr="00CC23CD">
        <w:trPr>
          <w:trHeight w:val="450"/>
        </w:trPr>
        <w:tc>
          <w:tcPr>
            <w:tcW w:w="577" w:type="dxa"/>
            <w:tcBorders>
              <w:top w:val="nil"/>
              <w:left w:val="single" w:sz="4" w:space="0" w:color="969696"/>
              <w:bottom w:val="single" w:sz="4" w:space="0" w:color="969696"/>
              <w:right w:val="single" w:sz="4" w:space="0" w:color="969696"/>
            </w:tcBorders>
            <w:shd w:val="clear" w:color="000000" w:fill="FFFFFF"/>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02</w:t>
            </w:r>
          </w:p>
        </w:tc>
        <w:tc>
          <w:tcPr>
            <w:tcW w:w="2445"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科普活动</w:t>
            </w:r>
          </w:p>
        </w:tc>
        <w:tc>
          <w:tcPr>
            <w:tcW w:w="189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17,933,000.00 </w:t>
            </w:r>
          </w:p>
        </w:tc>
        <w:tc>
          <w:tcPr>
            <w:tcW w:w="1985"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17,933,000.00 </w:t>
            </w:r>
          </w:p>
        </w:tc>
        <w:tc>
          <w:tcPr>
            <w:tcW w:w="56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801" w:type="dxa"/>
            <w:gridSpan w:val="3"/>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1554"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r>
      <w:tr w:rsidR="006127CA" w:rsidRPr="006127CA" w:rsidTr="00CC23CD">
        <w:trPr>
          <w:trHeight w:val="450"/>
        </w:trPr>
        <w:tc>
          <w:tcPr>
            <w:tcW w:w="577" w:type="dxa"/>
            <w:tcBorders>
              <w:top w:val="nil"/>
              <w:left w:val="single" w:sz="4" w:space="0" w:color="969696"/>
              <w:bottom w:val="single" w:sz="4" w:space="0" w:color="969696"/>
              <w:right w:val="single" w:sz="4" w:space="0" w:color="969696"/>
            </w:tcBorders>
            <w:shd w:val="clear" w:color="000000" w:fill="FFFFFF"/>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05</w:t>
            </w:r>
          </w:p>
        </w:tc>
        <w:tc>
          <w:tcPr>
            <w:tcW w:w="2445"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科技馆站</w:t>
            </w:r>
          </w:p>
        </w:tc>
        <w:tc>
          <w:tcPr>
            <w:tcW w:w="189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7,461,517.39 </w:t>
            </w:r>
          </w:p>
        </w:tc>
        <w:tc>
          <w:tcPr>
            <w:tcW w:w="1985"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7,461,517.39 </w:t>
            </w:r>
          </w:p>
        </w:tc>
        <w:tc>
          <w:tcPr>
            <w:tcW w:w="56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801" w:type="dxa"/>
            <w:gridSpan w:val="3"/>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1554"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r>
      <w:tr w:rsidR="006127CA" w:rsidRPr="006127CA" w:rsidTr="00CC23CD">
        <w:trPr>
          <w:trHeight w:val="450"/>
        </w:trPr>
        <w:tc>
          <w:tcPr>
            <w:tcW w:w="577" w:type="dxa"/>
            <w:tcBorders>
              <w:top w:val="nil"/>
              <w:left w:val="single" w:sz="4" w:space="0" w:color="969696"/>
              <w:bottom w:val="single" w:sz="4" w:space="0" w:color="969696"/>
              <w:right w:val="single" w:sz="4" w:space="0" w:color="969696"/>
            </w:tcBorders>
            <w:shd w:val="clear" w:color="000000" w:fill="FFFFFF"/>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208</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2445" w:type="dxa"/>
            <w:tcBorders>
              <w:top w:val="nil"/>
              <w:left w:val="nil"/>
              <w:bottom w:val="single" w:sz="4" w:space="0" w:color="969696"/>
              <w:right w:val="single" w:sz="4" w:space="0" w:color="969696"/>
            </w:tcBorders>
            <w:shd w:val="clear" w:color="000000" w:fill="FFFFFF"/>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社会保障和就业支出</w:t>
            </w:r>
          </w:p>
        </w:tc>
        <w:tc>
          <w:tcPr>
            <w:tcW w:w="189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2,843,430.86 </w:t>
            </w:r>
          </w:p>
        </w:tc>
        <w:tc>
          <w:tcPr>
            <w:tcW w:w="1985"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2,843,430.86 </w:t>
            </w:r>
          </w:p>
        </w:tc>
        <w:tc>
          <w:tcPr>
            <w:tcW w:w="56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801" w:type="dxa"/>
            <w:gridSpan w:val="3"/>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1554"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r>
      <w:tr w:rsidR="006127CA" w:rsidRPr="006127CA" w:rsidTr="00CC23CD">
        <w:trPr>
          <w:trHeight w:val="450"/>
        </w:trPr>
        <w:tc>
          <w:tcPr>
            <w:tcW w:w="577" w:type="dxa"/>
            <w:tcBorders>
              <w:top w:val="nil"/>
              <w:left w:val="single" w:sz="4" w:space="0" w:color="969696"/>
              <w:bottom w:val="single" w:sz="4" w:space="0" w:color="969696"/>
              <w:right w:val="single" w:sz="4" w:space="0" w:color="969696"/>
            </w:tcBorders>
            <w:shd w:val="clear" w:color="000000" w:fill="FFFFFF"/>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05</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2445"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行政事业单位养老支出</w:t>
            </w:r>
          </w:p>
        </w:tc>
        <w:tc>
          <w:tcPr>
            <w:tcW w:w="189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2,843,430.86 </w:t>
            </w:r>
          </w:p>
        </w:tc>
        <w:tc>
          <w:tcPr>
            <w:tcW w:w="1985"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2,843,430.86 </w:t>
            </w:r>
          </w:p>
        </w:tc>
        <w:tc>
          <w:tcPr>
            <w:tcW w:w="56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801" w:type="dxa"/>
            <w:gridSpan w:val="3"/>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1554"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r>
      <w:tr w:rsidR="006127CA" w:rsidRPr="006127CA" w:rsidTr="00CC23CD">
        <w:trPr>
          <w:trHeight w:val="450"/>
        </w:trPr>
        <w:tc>
          <w:tcPr>
            <w:tcW w:w="577" w:type="dxa"/>
            <w:tcBorders>
              <w:top w:val="nil"/>
              <w:left w:val="single" w:sz="4" w:space="0" w:color="969696"/>
              <w:bottom w:val="single" w:sz="4" w:space="0" w:color="969696"/>
              <w:right w:val="single" w:sz="4" w:space="0" w:color="969696"/>
            </w:tcBorders>
            <w:shd w:val="clear" w:color="000000" w:fill="FFFFFF"/>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01</w:t>
            </w:r>
          </w:p>
        </w:tc>
        <w:tc>
          <w:tcPr>
            <w:tcW w:w="2445"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行政单位离退休</w:t>
            </w:r>
          </w:p>
        </w:tc>
        <w:tc>
          <w:tcPr>
            <w:tcW w:w="189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174,612.00 </w:t>
            </w:r>
          </w:p>
        </w:tc>
        <w:tc>
          <w:tcPr>
            <w:tcW w:w="1985"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174,612.00 </w:t>
            </w:r>
          </w:p>
        </w:tc>
        <w:tc>
          <w:tcPr>
            <w:tcW w:w="56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801" w:type="dxa"/>
            <w:gridSpan w:val="3"/>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1554"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r>
      <w:tr w:rsidR="006127CA" w:rsidRPr="006127CA" w:rsidTr="00CC23CD">
        <w:trPr>
          <w:trHeight w:val="450"/>
        </w:trPr>
        <w:tc>
          <w:tcPr>
            <w:tcW w:w="577" w:type="dxa"/>
            <w:tcBorders>
              <w:top w:val="nil"/>
              <w:left w:val="single" w:sz="4" w:space="0" w:color="969696"/>
              <w:bottom w:val="single" w:sz="4" w:space="0" w:color="969696"/>
              <w:right w:val="single" w:sz="4" w:space="0" w:color="969696"/>
            </w:tcBorders>
            <w:shd w:val="clear" w:color="000000" w:fill="FFFFFF"/>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02</w:t>
            </w:r>
          </w:p>
        </w:tc>
        <w:tc>
          <w:tcPr>
            <w:tcW w:w="2445"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事业单位离退休</w:t>
            </w:r>
          </w:p>
        </w:tc>
        <w:tc>
          <w:tcPr>
            <w:tcW w:w="189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196,940.00 </w:t>
            </w:r>
          </w:p>
        </w:tc>
        <w:tc>
          <w:tcPr>
            <w:tcW w:w="1985"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196,940.00 </w:t>
            </w:r>
          </w:p>
        </w:tc>
        <w:tc>
          <w:tcPr>
            <w:tcW w:w="56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801" w:type="dxa"/>
            <w:gridSpan w:val="3"/>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1554"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r>
      <w:tr w:rsidR="006127CA" w:rsidRPr="006127CA" w:rsidTr="00CC23CD">
        <w:trPr>
          <w:trHeight w:val="450"/>
        </w:trPr>
        <w:tc>
          <w:tcPr>
            <w:tcW w:w="577" w:type="dxa"/>
            <w:tcBorders>
              <w:top w:val="nil"/>
              <w:left w:val="single" w:sz="4" w:space="0" w:color="969696"/>
              <w:bottom w:val="single" w:sz="4" w:space="0" w:color="969696"/>
              <w:right w:val="single" w:sz="4" w:space="0" w:color="969696"/>
            </w:tcBorders>
            <w:shd w:val="clear" w:color="000000" w:fill="FFFFFF"/>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05</w:t>
            </w:r>
          </w:p>
        </w:tc>
        <w:tc>
          <w:tcPr>
            <w:tcW w:w="2445"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机关事业单位基本养老保险缴费支出</w:t>
            </w:r>
          </w:p>
        </w:tc>
        <w:tc>
          <w:tcPr>
            <w:tcW w:w="189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1,647,919.24 </w:t>
            </w:r>
          </w:p>
        </w:tc>
        <w:tc>
          <w:tcPr>
            <w:tcW w:w="1985"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1,647,919.24 </w:t>
            </w:r>
          </w:p>
        </w:tc>
        <w:tc>
          <w:tcPr>
            <w:tcW w:w="56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801" w:type="dxa"/>
            <w:gridSpan w:val="3"/>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1554"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r>
      <w:tr w:rsidR="006127CA" w:rsidRPr="006127CA" w:rsidTr="00CC23CD">
        <w:trPr>
          <w:trHeight w:val="450"/>
        </w:trPr>
        <w:tc>
          <w:tcPr>
            <w:tcW w:w="577" w:type="dxa"/>
            <w:tcBorders>
              <w:top w:val="nil"/>
              <w:left w:val="single" w:sz="4" w:space="0" w:color="969696"/>
              <w:bottom w:val="single" w:sz="4" w:space="0" w:color="969696"/>
              <w:right w:val="single" w:sz="4" w:space="0" w:color="969696"/>
            </w:tcBorders>
            <w:shd w:val="clear" w:color="000000" w:fill="FFFFFF"/>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06</w:t>
            </w:r>
          </w:p>
        </w:tc>
        <w:tc>
          <w:tcPr>
            <w:tcW w:w="2445"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机关事业单位职业年金缴费支出</w:t>
            </w:r>
          </w:p>
        </w:tc>
        <w:tc>
          <w:tcPr>
            <w:tcW w:w="189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823,959.62 </w:t>
            </w:r>
          </w:p>
        </w:tc>
        <w:tc>
          <w:tcPr>
            <w:tcW w:w="1985"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823,959.62 </w:t>
            </w:r>
          </w:p>
        </w:tc>
        <w:tc>
          <w:tcPr>
            <w:tcW w:w="56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801" w:type="dxa"/>
            <w:gridSpan w:val="3"/>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1554"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r>
      <w:tr w:rsidR="006127CA" w:rsidRPr="006127CA" w:rsidTr="00CC23CD">
        <w:trPr>
          <w:trHeight w:val="450"/>
        </w:trPr>
        <w:tc>
          <w:tcPr>
            <w:tcW w:w="577" w:type="dxa"/>
            <w:tcBorders>
              <w:top w:val="nil"/>
              <w:left w:val="single" w:sz="4" w:space="0" w:color="969696"/>
              <w:bottom w:val="single" w:sz="4" w:space="0" w:color="969696"/>
              <w:right w:val="single" w:sz="4" w:space="0" w:color="969696"/>
            </w:tcBorders>
            <w:shd w:val="clear" w:color="000000" w:fill="FFFFFF"/>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210</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2445" w:type="dxa"/>
            <w:tcBorders>
              <w:top w:val="nil"/>
              <w:left w:val="nil"/>
              <w:bottom w:val="single" w:sz="4" w:space="0" w:color="969696"/>
              <w:right w:val="single" w:sz="4" w:space="0" w:color="969696"/>
            </w:tcBorders>
            <w:shd w:val="clear" w:color="000000" w:fill="FFFFFF"/>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卫生健康支出</w:t>
            </w:r>
          </w:p>
        </w:tc>
        <w:tc>
          <w:tcPr>
            <w:tcW w:w="189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1,081,446.99 </w:t>
            </w:r>
          </w:p>
        </w:tc>
        <w:tc>
          <w:tcPr>
            <w:tcW w:w="1985"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1,081,446.99 </w:t>
            </w:r>
          </w:p>
        </w:tc>
        <w:tc>
          <w:tcPr>
            <w:tcW w:w="56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801" w:type="dxa"/>
            <w:gridSpan w:val="3"/>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1554"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r>
      <w:tr w:rsidR="006127CA" w:rsidRPr="006127CA" w:rsidTr="00CC23CD">
        <w:trPr>
          <w:trHeight w:val="450"/>
        </w:trPr>
        <w:tc>
          <w:tcPr>
            <w:tcW w:w="577" w:type="dxa"/>
            <w:tcBorders>
              <w:top w:val="nil"/>
              <w:left w:val="single" w:sz="4" w:space="0" w:color="969696"/>
              <w:bottom w:val="single" w:sz="4" w:space="0" w:color="969696"/>
              <w:right w:val="single" w:sz="4" w:space="0" w:color="969696"/>
            </w:tcBorders>
            <w:shd w:val="clear" w:color="000000" w:fill="FFFFFF"/>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11</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2445"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行政事业单位医疗</w:t>
            </w:r>
          </w:p>
        </w:tc>
        <w:tc>
          <w:tcPr>
            <w:tcW w:w="189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1,081,446.99 </w:t>
            </w:r>
          </w:p>
        </w:tc>
        <w:tc>
          <w:tcPr>
            <w:tcW w:w="1985"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1,081,446.99 </w:t>
            </w:r>
          </w:p>
        </w:tc>
        <w:tc>
          <w:tcPr>
            <w:tcW w:w="56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801" w:type="dxa"/>
            <w:gridSpan w:val="3"/>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1554"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r>
      <w:tr w:rsidR="006127CA" w:rsidRPr="006127CA" w:rsidTr="00CC23CD">
        <w:trPr>
          <w:trHeight w:val="450"/>
        </w:trPr>
        <w:tc>
          <w:tcPr>
            <w:tcW w:w="577" w:type="dxa"/>
            <w:tcBorders>
              <w:top w:val="nil"/>
              <w:left w:val="single" w:sz="4" w:space="0" w:color="969696"/>
              <w:bottom w:val="single" w:sz="4" w:space="0" w:color="969696"/>
              <w:right w:val="single" w:sz="4" w:space="0" w:color="969696"/>
            </w:tcBorders>
            <w:shd w:val="clear" w:color="000000" w:fill="FFFFFF"/>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01</w:t>
            </w:r>
          </w:p>
        </w:tc>
        <w:tc>
          <w:tcPr>
            <w:tcW w:w="2445"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行政单位医疗</w:t>
            </w:r>
          </w:p>
        </w:tc>
        <w:tc>
          <w:tcPr>
            <w:tcW w:w="189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297,988.12 </w:t>
            </w:r>
          </w:p>
        </w:tc>
        <w:tc>
          <w:tcPr>
            <w:tcW w:w="1985"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297,988.12 </w:t>
            </w:r>
          </w:p>
        </w:tc>
        <w:tc>
          <w:tcPr>
            <w:tcW w:w="56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801" w:type="dxa"/>
            <w:gridSpan w:val="3"/>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1554"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r>
      <w:tr w:rsidR="006127CA" w:rsidRPr="006127CA" w:rsidTr="00CC23CD">
        <w:trPr>
          <w:trHeight w:val="450"/>
        </w:trPr>
        <w:tc>
          <w:tcPr>
            <w:tcW w:w="577" w:type="dxa"/>
            <w:tcBorders>
              <w:top w:val="nil"/>
              <w:left w:val="single" w:sz="4" w:space="0" w:color="969696"/>
              <w:bottom w:val="single" w:sz="4" w:space="0" w:color="969696"/>
              <w:right w:val="single" w:sz="4" w:space="0" w:color="969696"/>
            </w:tcBorders>
            <w:shd w:val="clear" w:color="000000" w:fill="FFFFFF"/>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02</w:t>
            </w:r>
          </w:p>
        </w:tc>
        <w:tc>
          <w:tcPr>
            <w:tcW w:w="2445"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事业单位医疗</w:t>
            </w:r>
          </w:p>
        </w:tc>
        <w:tc>
          <w:tcPr>
            <w:tcW w:w="189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783,458.87 </w:t>
            </w:r>
          </w:p>
        </w:tc>
        <w:tc>
          <w:tcPr>
            <w:tcW w:w="1985"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783,458.87 </w:t>
            </w:r>
          </w:p>
        </w:tc>
        <w:tc>
          <w:tcPr>
            <w:tcW w:w="56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801" w:type="dxa"/>
            <w:gridSpan w:val="3"/>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1554"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r>
      <w:tr w:rsidR="006127CA" w:rsidRPr="006127CA" w:rsidTr="00CC23CD">
        <w:trPr>
          <w:trHeight w:val="450"/>
        </w:trPr>
        <w:tc>
          <w:tcPr>
            <w:tcW w:w="577" w:type="dxa"/>
            <w:tcBorders>
              <w:top w:val="nil"/>
              <w:left w:val="single" w:sz="4" w:space="0" w:color="969696"/>
              <w:bottom w:val="single" w:sz="4" w:space="0" w:color="969696"/>
              <w:right w:val="single" w:sz="4" w:space="0" w:color="969696"/>
            </w:tcBorders>
            <w:shd w:val="clear" w:color="000000" w:fill="FFFFFF"/>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lastRenderedPageBreak/>
              <w:t>221</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2445" w:type="dxa"/>
            <w:tcBorders>
              <w:top w:val="nil"/>
              <w:left w:val="nil"/>
              <w:bottom w:val="single" w:sz="4" w:space="0" w:color="969696"/>
              <w:right w:val="single" w:sz="4" w:space="0" w:color="969696"/>
            </w:tcBorders>
            <w:shd w:val="clear" w:color="000000" w:fill="FFFFFF"/>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住房保障支出</w:t>
            </w:r>
          </w:p>
        </w:tc>
        <w:tc>
          <w:tcPr>
            <w:tcW w:w="189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2,031,027.30 </w:t>
            </w:r>
          </w:p>
        </w:tc>
        <w:tc>
          <w:tcPr>
            <w:tcW w:w="1985"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2,031,027.30 </w:t>
            </w:r>
          </w:p>
        </w:tc>
        <w:tc>
          <w:tcPr>
            <w:tcW w:w="56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801" w:type="dxa"/>
            <w:gridSpan w:val="3"/>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1554"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r>
      <w:tr w:rsidR="006127CA" w:rsidRPr="006127CA" w:rsidTr="00CC23CD">
        <w:trPr>
          <w:trHeight w:val="450"/>
        </w:trPr>
        <w:tc>
          <w:tcPr>
            <w:tcW w:w="577" w:type="dxa"/>
            <w:tcBorders>
              <w:top w:val="nil"/>
              <w:left w:val="single" w:sz="4" w:space="0" w:color="969696"/>
              <w:bottom w:val="single" w:sz="4" w:space="0" w:color="969696"/>
              <w:right w:val="single" w:sz="4" w:space="0" w:color="969696"/>
            </w:tcBorders>
            <w:shd w:val="clear" w:color="000000" w:fill="FFFFFF"/>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02</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2445"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住房改革支出</w:t>
            </w:r>
          </w:p>
        </w:tc>
        <w:tc>
          <w:tcPr>
            <w:tcW w:w="189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2,031,027.30 </w:t>
            </w:r>
          </w:p>
        </w:tc>
        <w:tc>
          <w:tcPr>
            <w:tcW w:w="1985"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2,031,027.30 </w:t>
            </w:r>
          </w:p>
        </w:tc>
        <w:tc>
          <w:tcPr>
            <w:tcW w:w="56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801" w:type="dxa"/>
            <w:gridSpan w:val="3"/>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1554"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r>
      <w:tr w:rsidR="006127CA" w:rsidRPr="006127CA" w:rsidTr="00CC23CD">
        <w:trPr>
          <w:trHeight w:val="450"/>
        </w:trPr>
        <w:tc>
          <w:tcPr>
            <w:tcW w:w="577" w:type="dxa"/>
            <w:tcBorders>
              <w:top w:val="nil"/>
              <w:left w:val="single" w:sz="4" w:space="0" w:color="969696"/>
              <w:bottom w:val="single" w:sz="4" w:space="0" w:color="969696"/>
              <w:right w:val="single" w:sz="4" w:space="0" w:color="969696"/>
            </w:tcBorders>
            <w:shd w:val="clear" w:color="000000" w:fill="FFFFFF"/>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01</w:t>
            </w:r>
          </w:p>
        </w:tc>
        <w:tc>
          <w:tcPr>
            <w:tcW w:w="2445"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住房公积金</w:t>
            </w:r>
          </w:p>
        </w:tc>
        <w:tc>
          <w:tcPr>
            <w:tcW w:w="189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1,187,427.30 </w:t>
            </w:r>
          </w:p>
        </w:tc>
        <w:tc>
          <w:tcPr>
            <w:tcW w:w="1985"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1,187,427.30 </w:t>
            </w:r>
          </w:p>
        </w:tc>
        <w:tc>
          <w:tcPr>
            <w:tcW w:w="56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801" w:type="dxa"/>
            <w:gridSpan w:val="3"/>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1554"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r>
      <w:tr w:rsidR="006127CA" w:rsidRPr="006127CA" w:rsidTr="00CC23CD">
        <w:trPr>
          <w:trHeight w:val="450"/>
        </w:trPr>
        <w:tc>
          <w:tcPr>
            <w:tcW w:w="577" w:type="dxa"/>
            <w:tcBorders>
              <w:top w:val="nil"/>
              <w:left w:val="single" w:sz="4" w:space="0" w:color="969696"/>
              <w:bottom w:val="single" w:sz="4" w:space="0" w:color="969696"/>
              <w:right w:val="single" w:sz="4" w:space="0" w:color="969696"/>
            </w:tcBorders>
            <w:shd w:val="clear" w:color="000000" w:fill="FFFFFF"/>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03</w:t>
            </w:r>
          </w:p>
        </w:tc>
        <w:tc>
          <w:tcPr>
            <w:tcW w:w="2445"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lef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购房补贴</w:t>
            </w:r>
          </w:p>
        </w:tc>
        <w:tc>
          <w:tcPr>
            <w:tcW w:w="189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843,600.00 </w:t>
            </w:r>
          </w:p>
        </w:tc>
        <w:tc>
          <w:tcPr>
            <w:tcW w:w="1985"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843,600.00 </w:t>
            </w:r>
          </w:p>
        </w:tc>
        <w:tc>
          <w:tcPr>
            <w:tcW w:w="56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801" w:type="dxa"/>
            <w:gridSpan w:val="3"/>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1554"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r>
      <w:tr w:rsidR="006127CA" w:rsidRPr="006127CA" w:rsidTr="00CC23CD">
        <w:trPr>
          <w:trHeight w:val="450"/>
        </w:trPr>
        <w:tc>
          <w:tcPr>
            <w:tcW w:w="3936" w:type="dxa"/>
            <w:gridSpan w:val="4"/>
            <w:tcBorders>
              <w:top w:val="single" w:sz="4" w:space="0" w:color="969696"/>
              <w:left w:val="single" w:sz="4" w:space="0" w:color="969696"/>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center"/>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合</w:t>
            </w:r>
            <w:r w:rsidRPr="006127CA">
              <w:rPr>
                <w:rFonts w:ascii="Courier New" w:eastAsia="宋体" w:hAnsi="Courier New" w:cs="Courier New"/>
                <w:color w:val="000000"/>
                <w:kern w:val="0"/>
                <w:sz w:val="20"/>
                <w:szCs w:val="20"/>
              </w:rPr>
              <w:t xml:space="preserve">      </w:t>
            </w:r>
            <w:r w:rsidRPr="006127CA">
              <w:rPr>
                <w:rFonts w:ascii="Courier New" w:eastAsia="宋体" w:hAnsi="Courier New" w:cs="Courier New"/>
                <w:color w:val="000000"/>
                <w:kern w:val="0"/>
                <w:sz w:val="20"/>
                <w:szCs w:val="20"/>
              </w:rPr>
              <w:t>计</w:t>
            </w:r>
          </w:p>
        </w:tc>
        <w:tc>
          <w:tcPr>
            <w:tcW w:w="189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350,595,979.41 </w:t>
            </w:r>
          </w:p>
        </w:tc>
        <w:tc>
          <w:tcPr>
            <w:tcW w:w="1985"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350,595,979.41 </w:t>
            </w:r>
          </w:p>
        </w:tc>
        <w:tc>
          <w:tcPr>
            <w:tcW w:w="567" w:type="dxa"/>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801" w:type="dxa"/>
            <w:gridSpan w:val="3"/>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c>
          <w:tcPr>
            <w:tcW w:w="1554" w:type="dxa"/>
            <w:gridSpan w:val="2"/>
            <w:tcBorders>
              <w:top w:val="nil"/>
              <w:left w:val="nil"/>
              <w:bottom w:val="single" w:sz="4" w:space="0" w:color="969696"/>
              <w:right w:val="single" w:sz="4" w:space="0" w:color="969696"/>
            </w:tcBorders>
            <w:shd w:val="clear" w:color="000000" w:fill="FFFFFF"/>
            <w:noWrap/>
            <w:vAlign w:val="center"/>
            <w:hideMark/>
          </w:tcPr>
          <w:p w:rsidR="006127CA" w:rsidRPr="006127CA" w:rsidRDefault="006127CA" w:rsidP="00CC23CD">
            <w:pPr>
              <w:widowControl/>
              <w:jc w:val="right"/>
              <w:rPr>
                <w:rFonts w:ascii="Courier New" w:eastAsia="宋体" w:hAnsi="Courier New" w:cs="Courier New"/>
                <w:color w:val="000000"/>
                <w:kern w:val="0"/>
                <w:sz w:val="20"/>
                <w:szCs w:val="20"/>
              </w:rPr>
            </w:pPr>
            <w:r w:rsidRPr="006127CA">
              <w:rPr>
                <w:rFonts w:ascii="Courier New" w:eastAsia="宋体" w:hAnsi="Courier New" w:cs="Courier New"/>
                <w:color w:val="000000"/>
                <w:kern w:val="0"/>
                <w:sz w:val="20"/>
                <w:szCs w:val="20"/>
              </w:rPr>
              <w:t xml:space="preserve">　</w:t>
            </w:r>
          </w:p>
        </w:tc>
      </w:tr>
    </w:tbl>
    <w:p w:rsidR="006127CA" w:rsidRDefault="006127CA">
      <w:pPr>
        <w:rPr>
          <w:rFonts w:ascii="微软雅黑" w:eastAsia="微软雅黑" w:hAnsi="微软雅黑" w:cs="宋体"/>
          <w:color w:val="000000"/>
          <w:kern w:val="0"/>
          <w:sz w:val="28"/>
          <w:szCs w:val="28"/>
        </w:rPr>
      </w:pPr>
    </w:p>
    <w:p w:rsidR="00AD4AC8" w:rsidRDefault="00AD4AC8">
      <w:pPr>
        <w:rPr>
          <w:rFonts w:ascii="微软雅黑" w:eastAsia="微软雅黑" w:hAnsi="微软雅黑" w:cs="宋体"/>
          <w:color w:val="000000"/>
          <w:kern w:val="0"/>
          <w:sz w:val="28"/>
          <w:szCs w:val="28"/>
        </w:rPr>
      </w:pPr>
    </w:p>
    <w:p w:rsidR="00AD4AC8" w:rsidRDefault="00AD4AC8">
      <w:pPr>
        <w:rPr>
          <w:rFonts w:ascii="微软雅黑" w:eastAsia="微软雅黑" w:hAnsi="微软雅黑" w:cs="宋体"/>
          <w:color w:val="000000"/>
          <w:kern w:val="0"/>
          <w:sz w:val="28"/>
          <w:szCs w:val="28"/>
        </w:rPr>
      </w:pPr>
    </w:p>
    <w:p w:rsidR="00AD4AC8" w:rsidRDefault="00AD4AC8">
      <w:pPr>
        <w:rPr>
          <w:rFonts w:ascii="微软雅黑" w:eastAsia="微软雅黑" w:hAnsi="微软雅黑" w:cs="宋体"/>
          <w:color w:val="000000"/>
          <w:kern w:val="0"/>
          <w:sz w:val="28"/>
          <w:szCs w:val="28"/>
        </w:rPr>
      </w:pPr>
    </w:p>
    <w:p w:rsidR="00AD4AC8" w:rsidRDefault="00AD4AC8">
      <w:pPr>
        <w:rPr>
          <w:rFonts w:ascii="微软雅黑" w:eastAsia="微软雅黑" w:hAnsi="微软雅黑" w:cs="宋体"/>
          <w:color w:val="000000"/>
          <w:kern w:val="0"/>
          <w:sz w:val="28"/>
          <w:szCs w:val="28"/>
        </w:rPr>
      </w:pPr>
    </w:p>
    <w:p w:rsidR="00AD4AC8" w:rsidRDefault="00AD4AC8">
      <w:pPr>
        <w:rPr>
          <w:rFonts w:ascii="微软雅黑" w:eastAsia="微软雅黑" w:hAnsi="微软雅黑" w:cs="宋体"/>
          <w:color w:val="000000"/>
          <w:kern w:val="0"/>
          <w:sz w:val="28"/>
          <w:szCs w:val="28"/>
        </w:rPr>
      </w:pPr>
    </w:p>
    <w:p w:rsidR="00AD4AC8" w:rsidRDefault="00AD4AC8">
      <w:pPr>
        <w:rPr>
          <w:rFonts w:ascii="微软雅黑" w:eastAsia="微软雅黑" w:hAnsi="微软雅黑" w:cs="宋体"/>
          <w:color w:val="000000"/>
          <w:kern w:val="0"/>
          <w:sz w:val="28"/>
          <w:szCs w:val="28"/>
        </w:rPr>
      </w:pPr>
    </w:p>
    <w:p w:rsidR="00AD4AC8" w:rsidRDefault="00AD4AC8">
      <w:pPr>
        <w:rPr>
          <w:rFonts w:ascii="微软雅黑" w:eastAsia="微软雅黑" w:hAnsi="微软雅黑" w:cs="宋体"/>
          <w:color w:val="000000"/>
          <w:kern w:val="0"/>
          <w:sz w:val="28"/>
          <w:szCs w:val="28"/>
        </w:rPr>
      </w:pPr>
    </w:p>
    <w:p w:rsidR="00AD4AC8" w:rsidRDefault="00AD4AC8">
      <w:pPr>
        <w:rPr>
          <w:rFonts w:ascii="微软雅黑" w:eastAsia="微软雅黑" w:hAnsi="微软雅黑" w:cs="宋体"/>
          <w:color w:val="000000"/>
          <w:kern w:val="0"/>
          <w:sz w:val="28"/>
          <w:szCs w:val="28"/>
        </w:rPr>
      </w:pPr>
    </w:p>
    <w:p w:rsidR="00AD4AC8" w:rsidRDefault="00AD4AC8">
      <w:pPr>
        <w:rPr>
          <w:rFonts w:ascii="微软雅黑" w:eastAsia="微软雅黑" w:hAnsi="微软雅黑" w:cs="宋体"/>
          <w:color w:val="000000"/>
          <w:kern w:val="0"/>
          <w:sz w:val="28"/>
          <w:szCs w:val="28"/>
        </w:rPr>
      </w:pPr>
    </w:p>
    <w:p w:rsidR="00AD4AC8" w:rsidRDefault="00AD4AC8">
      <w:pPr>
        <w:rPr>
          <w:rFonts w:ascii="微软雅黑" w:eastAsia="微软雅黑" w:hAnsi="微软雅黑" w:cs="宋体"/>
          <w:color w:val="000000"/>
          <w:kern w:val="0"/>
          <w:sz w:val="28"/>
          <w:szCs w:val="28"/>
        </w:rPr>
      </w:pPr>
    </w:p>
    <w:p w:rsidR="00AD4AC8" w:rsidRDefault="00AD4AC8">
      <w:pPr>
        <w:rPr>
          <w:rFonts w:ascii="微软雅黑" w:eastAsia="微软雅黑" w:hAnsi="微软雅黑" w:cs="宋体"/>
          <w:color w:val="000000"/>
          <w:kern w:val="0"/>
          <w:sz w:val="28"/>
          <w:szCs w:val="28"/>
        </w:rPr>
      </w:pPr>
    </w:p>
    <w:p w:rsidR="00AD4AC8" w:rsidRDefault="00AD4AC8">
      <w:pPr>
        <w:rPr>
          <w:rFonts w:ascii="微软雅黑" w:eastAsia="微软雅黑" w:hAnsi="微软雅黑" w:cs="宋体"/>
          <w:color w:val="000000"/>
          <w:kern w:val="0"/>
          <w:sz w:val="28"/>
          <w:szCs w:val="28"/>
        </w:rPr>
      </w:pPr>
    </w:p>
    <w:p w:rsidR="00AD4AC8" w:rsidRDefault="00AD4AC8">
      <w:pPr>
        <w:rPr>
          <w:rFonts w:ascii="微软雅黑" w:eastAsia="微软雅黑" w:hAnsi="微软雅黑" w:cs="宋体"/>
          <w:color w:val="000000"/>
          <w:kern w:val="0"/>
          <w:sz w:val="28"/>
          <w:szCs w:val="28"/>
        </w:rPr>
      </w:pPr>
    </w:p>
    <w:p w:rsidR="00AD4AC8" w:rsidRDefault="00AD4AC8">
      <w:pPr>
        <w:rPr>
          <w:rFonts w:ascii="微软雅黑" w:eastAsia="微软雅黑" w:hAnsi="微软雅黑" w:cs="宋体"/>
          <w:color w:val="000000"/>
          <w:kern w:val="0"/>
          <w:sz w:val="28"/>
          <w:szCs w:val="28"/>
        </w:rPr>
      </w:pPr>
    </w:p>
    <w:p w:rsidR="00AD4AC8" w:rsidRDefault="00AD4AC8">
      <w:pPr>
        <w:rPr>
          <w:rFonts w:ascii="微软雅黑" w:eastAsia="微软雅黑" w:hAnsi="微软雅黑" w:cs="宋体"/>
          <w:color w:val="000000"/>
          <w:kern w:val="0"/>
          <w:sz w:val="28"/>
          <w:szCs w:val="28"/>
        </w:rPr>
      </w:pPr>
    </w:p>
    <w:p w:rsidR="00AD4AC8" w:rsidRDefault="00AD4AC8">
      <w:pPr>
        <w:rPr>
          <w:rFonts w:ascii="微软雅黑" w:eastAsia="微软雅黑" w:hAnsi="微软雅黑" w:cs="宋体"/>
          <w:color w:val="000000"/>
          <w:kern w:val="0"/>
          <w:sz w:val="28"/>
          <w:szCs w:val="28"/>
        </w:rPr>
      </w:pPr>
    </w:p>
    <w:p w:rsidR="00AD4AC8" w:rsidRDefault="00AD4AC8">
      <w:pPr>
        <w:rPr>
          <w:rFonts w:ascii="微软雅黑" w:eastAsia="微软雅黑" w:hAnsi="微软雅黑" w:cs="宋体"/>
          <w:color w:val="000000"/>
          <w:kern w:val="0"/>
          <w:sz w:val="28"/>
          <w:szCs w:val="28"/>
        </w:rPr>
      </w:pPr>
    </w:p>
    <w:tbl>
      <w:tblPr>
        <w:tblW w:w="10343" w:type="dxa"/>
        <w:tblInd w:w="-1007" w:type="dxa"/>
        <w:tblLook w:val="04A0"/>
      </w:tblPr>
      <w:tblGrid>
        <w:gridCol w:w="628"/>
        <w:gridCol w:w="457"/>
        <w:gridCol w:w="457"/>
        <w:gridCol w:w="3230"/>
        <w:gridCol w:w="1897"/>
        <w:gridCol w:w="1777"/>
        <w:gridCol w:w="1897"/>
      </w:tblGrid>
      <w:tr w:rsidR="00AD4AC8" w:rsidRPr="00AD4AC8" w:rsidTr="00AD4AC8">
        <w:trPr>
          <w:trHeight w:val="450"/>
        </w:trPr>
        <w:tc>
          <w:tcPr>
            <w:tcW w:w="10343" w:type="dxa"/>
            <w:gridSpan w:val="7"/>
            <w:tcBorders>
              <w:top w:val="nil"/>
              <w:left w:val="nil"/>
              <w:bottom w:val="nil"/>
              <w:right w:val="nil"/>
            </w:tcBorders>
            <w:shd w:val="clear" w:color="auto" w:fill="auto"/>
            <w:noWrap/>
            <w:vAlign w:val="center"/>
            <w:hideMark/>
          </w:tcPr>
          <w:p w:rsidR="00AD4AC8" w:rsidRPr="00AD4AC8" w:rsidRDefault="00AD4AC8" w:rsidP="00AD4AC8">
            <w:pPr>
              <w:widowControl/>
              <w:jc w:val="center"/>
              <w:rPr>
                <w:rFonts w:ascii="宋体" w:eastAsia="宋体" w:hAnsi="宋体" w:cs="宋体"/>
                <w:kern w:val="0"/>
                <w:sz w:val="36"/>
                <w:szCs w:val="36"/>
              </w:rPr>
            </w:pPr>
            <w:r w:rsidRPr="00AD4AC8">
              <w:rPr>
                <w:rFonts w:ascii="宋体" w:eastAsia="宋体" w:hAnsi="宋体" w:cs="宋体" w:hint="eastAsia"/>
                <w:kern w:val="0"/>
                <w:sz w:val="36"/>
                <w:szCs w:val="36"/>
              </w:rPr>
              <w:lastRenderedPageBreak/>
              <w:t>2021年部门支出预算总表</w:t>
            </w:r>
          </w:p>
        </w:tc>
      </w:tr>
      <w:tr w:rsidR="00AD4AC8" w:rsidRPr="00AD4AC8" w:rsidTr="00AD4AC8">
        <w:trPr>
          <w:trHeight w:val="150"/>
        </w:trPr>
        <w:tc>
          <w:tcPr>
            <w:tcW w:w="628" w:type="dxa"/>
            <w:tcBorders>
              <w:top w:val="nil"/>
              <w:left w:val="nil"/>
              <w:bottom w:val="nil"/>
              <w:right w:val="nil"/>
            </w:tcBorders>
            <w:shd w:val="clear" w:color="auto" w:fill="auto"/>
            <w:noWrap/>
            <w:vAlign w:val="center"/>
            <w:hideMark/>
          </w:tcPr>
          <w:p w:rsidR="00AD4AC8" w:rsidRPr="00AD4AC8" w:rsidRDefault="00AD4AC8" w:rsidP="00AD4AC8">
            <w:pPr>
              <w:widowControl/>
              <w:jc w:val="left"/>
              <w:rPr>
                <w:rFonts w:ascii="宋体" w:eastAsia="宋体" w:hAnsi="宋体" w:cs="宋体"/>
                <w:kern w:val="0"/>
                <w:sz w:val="24"/>
                <w:szCs w:val="24"/>
              </w:rPr>
            </w:pPr>
          </w:p>
        </w:tc>
        <w:tc>
          <w:tcPr>
            <w:tcW w:w="457" w:type="dxa"/>
            <w:tcBorders>
              <w:top w:val="nil"/>
              <w:left w:val="nil"/>
              <w:bottom w:val="nil"/>
              <w:right w:val="nil"/>
            </w:tcBorders>
            <w:shd w:val="clear" w:color="auto" w:fill="auto"/>
            <w:noWrap/>
            <w:vAlign w:val="center"/>
            <w:hideMark/>
          </w:tcPr>
          <w:p w:rsidR="00AD4AC8" w:rsidRPr="00AD4AC8" w:rsidRDefault="00AD4AC8" w:rsidP="00AD4AC8">
            <w:pPr>
              <w:widowControl/>
              <w:jc w:val="left"/>
              <w:rPr>
                <w:rFonts w:ascii="宋体" w:eastAsia="宋体" w:hAnsi="宋体" w:cs="宋体"/>
                <w:kern w:val="0"/>
                <w:sz w:val="24"/>
                <w:szCs w:val="24"/>
              </w:rPr>
            </w:pPr>
          </w:p>
        </w:tc>
        <w:tc>
          <w:tcPr>
            <w:tcW w:w="457" w:type="dxa"/>
            <w:tcBorders>
              <w:top w:val="nil"/>
              <w:left w:val="nil"/>
              <w:bottom w:val="nil"/>
              <w:right w:val="nil"/>
            </w:tcBorders>
            <w:shd w:val="clear" w:color="auto" w:fill="auto"/>
            <w:noWrap/>
            <w:vAlign w:val="center"/>
            <w:hideMark/>
          </w:tcPr>
          <w:p w:rsidR="00AD4AC8" w:rsidRPr="00AD4AC8" w:rsidRDefault="00AD4AC8" w:rsidP="00AD4AC8">
            <w:pPr>
              <w:widowControl/>
              <w:jc w:val="left"/>
              <w:rPr>
                <w:rFonts w:ascii="宋体" w:eastAsia="宋体" w:hAnsi="宋体" w:cs="宋体"/>
                <w:kern w:val="0"/>
                <w:sz w:val="24"/>
                <w:szCs w:val="24"/>
              </w:rPr>
            </w:pPr>
          </w:p>
        </w:tc>
        <w:tc>
          <w:tcPr>
            <w:tcW w:w="3230" w:type="dxa"/>
            <w:tcBorders>
              <w:top w:val="nil"/>
              <w:left w:val="nil"/>
              <w:bottom w:val="nil"/>
              <w:right w:val="nil"/>
            </w:tcBorders>
            <w:shd w:val="clear" w:color="auto" w:fill="auto"/>
            <w:noWrap/>
            <w:vAlign w:val="center"/>
            <w:hideMark/>
          </w:tcPr>
          <w:p w:rsidR="00AD4AC8" w:rsidRPr="00AD4AC8" w:rsidRDefault="00AD4AC8" w:rsidP="00AD4AC8">
            <w:pPr>
              <w:widowControl/>
              <w:jc w:val="left"/>
              <w:rPr>
                <w:rFonts w:ascii="宋体" w:eastAsia="宋体" w:hAnsi="宋体" w:cs="宋体"/>
                <w:kern w:val="0"/>
                <w:sz w:val="24"/>
                <w:szCs w:val="24"/>
              </w:rPr>
            </w:pPr>
          </w:p>
        </w:tc>
        <w:tc>
          <w:tcPr>
            <w:tcW w:w="1897" w:type="dxa"/>
            <w:tcBorders>
              <w:top w:val="nil"/>
              <w:left w:val="nil"/>
              <w:bottom w:val="nil"/>
              <w:right w:val="nil"/>
            </w:tcBorders>
            <w:shd w:val="clear" w:color="auto" w:fill="auto"/>
            <w:noWrap/>
            <w:vAlign w:val="center"/>
            <w:hideMark/>
          </w:tcPr>
          <w:p w:rsidR="00AD4AC8" w:rsidRPr="00AD4AC8" w:rsidRDefault="00AD4AC8" w:rsidP="00AD4AC8">
            <w:pPr>
              <w:widowControl/>
              <w:jc w:val="right"/>
              <w:rPr>
                <w:rFonts w:ascii="宋体" w:eastAsia="宋体" w:hAnsi="宋体" w:cs="宋体"/>
                <w:kern w:val="0"/>
                <w:sz w:val="24"/>
                <w:szCs w:val="24"/>
              </w:rPr>
            </w:pPr>
          </w:p>
        </w:tc>
        <w:tc>
          <w:tcPr>
            <w:tcW w:w="1777" w:type="dxa"/>
            <w:tcBorders>
              <w:top w:val="nil"/>
              <w:left w:val="nil"/>
              <w:bottom w:val="nil"/>
              <w:right w:val="nil"/>
            </w:tcBorders>
            <w:shd w:val="clear" w:color="auto" w:fill="auto"/>
            <w:noWrap/>
            <w:vAlign w:val="center"/>
            <w:hideMark/>
          </w:tcPr>
          <w:p w:rsidR="00AD4AC8" w:rsidRPr="00AD4AC8" w:rsidRDefault="00AD4AC8" w:rsidP="00AD4AC8">
            <w:pPr>
              <w:widowControl/>
              <w:jc w:val="right"/>
              <w:rPr>
                <w:rFonts w:ascii="宋体" w:eastAsia="宋体" w:hAnsi="宋体" w:cs="宋体"/>
                <w:kern w:val="0"/>
                <w:sz w:val="24"/>
                <w:szCs w:val="24"/>
              </w:rPr>
            </w:pPr>
          </w:p>
        </w:tc>
        <w:tc>
          <w:tcPr>
            <w:tcW w:w="1897" w:type="dxa"/>
            <w:tcBorders>
              <w:top w:val="nil"/>
              <w:left w:val="nil"/>
              <w:bottom w:val="nil"/>
              <w:right w:val="nil"/>
            </w:tcBorders>
            <w:shd w:val="clear" w:color="auto" w:fill="auto"/>
            <w:noWrap/>
            <w:vAlign w:val="center"/>
            <w:hideMark/>
          </w:tcPr>
          <w:p w:rsidR="00AD4AC8" w:rsidRPr="00AD4AC8" w:rsidRDefault="00AD4AC8" w:rsidP="00AD4AC8">
            <w:pPr>
              <w:widowControl/>
              <w:jc w:val="left"/>
              <w:rPr>
                <w:rFonts w:ascii="宋体" w:eastAsia="宋体" w:hAnsi="宋体" w:cs="宋体"/>
                <w:kern w:val="0"/>
                <w:sz w:val="24"/>
                <w:szCs w:val="24"/>
              </w:rPr>
            </w:pPr>
          </w:p>
        </w:tc>
      </w:tr>
      <w:tr w:rsidR="00AD4AC8" w:rsidRPr="00AD4AC8" w:rsidTr="00AD4AC8">
        <w:trPr>
          <w:trHeight w:val="450"/>
        </w:trPr>
        <w:tc>
          <w:tcPr>
            <w:tcW w:w="4772" w:type="dxa"/>
            <w:gridSpan w:val="4"/>
            <w:tcBorders>
              <w:top w:val="nil"/>
              <w:left w:val="nil"/>
              <w:bottom w:val="single" w:sz="4" w:space="0" w:color="969696"/>
              <w:right w:val="nil"/>
            </w:tcBorders>
            <w:shd w:val="clear" w:color="000000" w:fill="FFFFFF"/>
            <w:noWrap/>
            <w:vAlign w:val="center"/>
            <w:hideMark/>
          </w:tcPr>
          <w:p w:rsidR="00AD4AC8" w:rsidRPr="00AD4AC8" w:rsidRDefault="00AD4AC8" w:rsidP="00AD4AC8">
            <w:pPr>
              <w:widowControl/>
              <w:jc w:val="lef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编制部门：上海市松江区科学技术委员会</w:t>
            </w:r>
          </w:p>
        </w:tc>
        <w:tc>
          <w:tcPr>
            <w:tcW w:w="1897" w:type="dxa"/>
            <w:tcBorders>
              <w:top w:val="nil"/>
              <w:left w:val="nil"/>
              <w:bottom w:val="single" w:sz="4" w:space="0" w:color="969696"/>
              <w:right w:val="nil"/>
            </w:tcBorders>
            <w:shd w:val="clear" w:color="000000" w:fill="FFFFFF"/>
            <w:noWrap/>
            <w:vAlign w:val="center"/>
            <w:hideMark/>
          </w:tcPr>
          <w:p w:rsidR="00AD4AC8" w:rsidRPr="00AD4AC8" w:rsidRDefault="00AD4AC8" w:rsidP="00AD4AC8">
            <w:pPr>
              <w:widowControl/>
              <w:jc w:val="lef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3674" w:type="dxa"/>
            <w:gridSpan w:val="2"/>
            <w:tcBorders>
              <w:top w:val="nil"/>
              <w:left w:val="nil"/>
              <w:bottom w:val="single" w:sz="4" w:space="0" w:color="969696"/>
              <w:right w:val="nil"/>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单位：元</w:t>
            </w:r>
          </w:p>
        </w:tc>
      </w:tr>
      <w:tr w:rsidR="00AD4AC8" w:rsidRPr="00AD4AC8" w:rsidTr="00AD4AC8">
        <w:trPr>
          <w:trHeight w:val="450"/>
        </w:trPr>
        <w:tc>
          <w:tcPr>
            <w:tcW w:w="4772" w:type="dxa"/>
            <w:gridSpan w:val="4"/>
            <w:tcBorders>
              <w:top w:val="single" w:sz="4" w:space="0" w:color="969696"/>
              <w:left w:val="single" w:sz="4" w:space="0" w:color="969696"/>
              <w:bottom w:val="single" w:sz="4" w:space="0" w:color="969696"/>
              <w:right w:val="single" w:sz="4" w:space="0" w:color="969696"/>
            </w:tcBorders>
            <w:shd w:val="clear" w:color="000000" w:fill="C0C0C0"/>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项目</w:t>
            </w:r>
          </w:p>
        </w:tc>
        <w:tc>
          <w:tcPr>
            <w:tcW w:w="5571" w:type="dxa"/>
            <w:gridSpan w:val="3"/>
            <w:tcBorders>
              <w:top w:val="single" w:sz="4" w:space="0" w:color="969696"/>
              <w:left w:val="nil"/>
              <w:bottom w:val="single" w:sz="4" w:space="0" w:color="969696"/>
              <w:right w:val="single" w:sz="4" w:space="0" w:color="969696"/>
            </w:tcBorders>
            <w:shd w:val="clear" w:color="000000" w:fill="C0C0C0"/>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支出预算</w:t>
            </w:r>
          </w:p>
        </w:tc>
      </w:tr>
      <w:tr w:rsidR="00AD4AC8" w:rsidRPr="00AD4AC8" w:rsidTr="00AD4AC8">
        <w:trPr>
          <w:trHeight w:val="450"/>
        </w:trPr>
        <w:tc>
          <w:tcPr>
            <w:tcW w:w="1542" w:type="dxa"/>
            <w:gridSpan w:val="3"/>
            <w:tcBorders>
              <w:top w:val="single" w:sz="4" w:space="0" w:color="969696"/>
              <w:left w:val="single" w:sz="4" w:space="0" w:color="969696"/>
              <w:bottom w:val="single" w:sz="4" w:space="0" w:color="969696"/>
              <w:right w:val="single" w:sz="4" w:space="0" w:color="969696"/>
            </w:tcBorders>
            <w:shd w:val="clear" w:color="000000" w:fill="C0C0C0"/>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功能分类科目编码</w:t>
            </w:r>
          </w:p>
        </w:tc>
        <w:tc>
          <w:tcPr>
            <w:tcW w:w="3230" w:type="dxa"/>
            <w:vMerge w:val="restart"/>
            <w:tcBorders>
              <w:top w:val="nil"/>
              <w:left w:val="single" w:sz="4" w:space="0" w:color="969696"/>
              <w:bottom w:val="single" w:sz="4" w:space="0" w:color="969696"/>
              <w:right w:val="single" w:sz="4" w:space="0" w:color="969696"/>
            </w:tcBorders>
            <w:shd w:val="clear" w:color="000000" w:fill="C0C0C0"/>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功能分类科目名称</w:t>
            </w:r>
          </w:p>
        </w:tc>
        <w:tc>
          <w:tcPr>
            <w:tcW w:w="5571" w:type="dxa"/>
            <w:gridSpan w:val="3"/>
            <w:tcBorders>
              <w:top w:val="single" w:sz="4" w:space="0" w:color="969696"/>
              <w:left w:val="nil"/>
              <w:bottom w:val="single" w:sz="4" w:space="0" w:color="969696"/>
              <w:right w:val="single" w:sz="4" w:space="0" w:color="969696"/>
            </w:tcBorders>
            <w:shd w:val="clear" w:color="000000" w:fill="C0C0C0"/>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r>
      <w:tr w:rsidR="00AD4AC8" w:rsidRPr="00AD4AC8" w:rsidTr="00AD4AC8">
        <w:trPr>
          <w:trHeight w:val="450"/>
        </w:trPr>
        <w:tc>
          <w:tcPr>
            <w:tcW w:w="628" w:type="dxa"/>
            <w:tcBorders>
              <w:top w:val="nil"/>
              <w:left w:val="single" w:sz="4" w:space="0" w:color="969696"/>
              <w:bottom w:val="single" w:sz="4" w:space="0" w:color="969696"/>
              <w:right w:val="single" w:sz="4" w:space="0" w:color="969696"/>
            </w:tcBorders>
            <w:shd w:val="clear" w:color="000000" w:fill="C0C0C0"/>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类</w:t>
            </w:r>
          </w:p>
        </w:tc>
        <w:tc>
          <w:tcPr>
            <w:tcW w:w="457" w:type="dxa"/>
            <w:tcBorders>
              <w:top w:val="nil"/>
              <w:left w:val="nil"/>
              <w:bottom w:val="single" w:sz="4" w:space="0" w:color="969696"/>
              <w:right w:val="single" w:sz="4" w:space="0" w:color="969696"/>
            </w:tcBorders>
            <w:shd w:val="clear" w:color="000000" w:fill="C0C0C0"/>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款</w:t>
            </w:r>
          </w:p>
        </w:tc>
        <w:tc>
          <w:tcPr>
            <w:tcW w:w="457" w:type="dxa"/>
            <w:tcBorders>
              <w:top w:val="nil"/>
              <w:left w:val="nil"/>
              <w:bottom w:val="single" w:sz="4" w:space="0" w:color="969696"/>
              <w:right w:val="single" w:sz="4" w:space="0" w:color="969696"/>
            </w:tcBorders>
            <w:shd w:val="clear" w:color="000000" w:fill="C0C0C0"/>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项</w:t>
            </w:r>
          </w:p>
        </w:tc>
        <w:tc>
          <w:tcPr>
            <w:tcW w:w="3230" w:type="dxa"/>
            <w:vMerge/>
            <w:tcBorders>
              <w:top w:val="nil"/>
              <w:left w:val="single" w:sz="4" w:space="0" w:color="969696"/>
              <w:bottom w:val="single" w:sz="4" w:space="0" w:color="969696"/>
              <w:right w:val="single" w:sz="4" w:space="0" w:color="969696"/>
            </w:tcBorders>
            <w:vAlign w:val="center"/>
            <w:hideMark/>
          </w:tcPr>
          <w:p w:rsidR="00AD4AC8" w:rsidRPr="00AD4AC8" w:rsidRDefault="00AD4AC8" w:rsidP="00AD4AC8">
            <w:pPr>
              <w:widowControl/>
              <w:jc w:val="left"/>
              <w:rPr>
                <w:rFonts w:ascii="Courier New" w:eastAsia="宋体" w:hAnsi="Courier New" w:cs="Courier New"/>
                <w:color w:val="000000"/>
                <w:kern w:val="0"/>
                <w:sz w:val="20"/>
                <w:szCs w:val="20"/>
              </w:rPr>
            </w:pPr>
          </w:p>
        </w:tc>
        <w:tc>
          <w:tcPr>
            <w:tcW w:w="1897" w:type="dxa"/>
            <w:tcBorders>
              <w:top w:val="nil"/>
              <w:left w:val="nil"/>
              <w:bottom w:val="single" w:sz="4" w:space="0" w:color="969696"/>
              <w:right w:val="single" w:sz="4" w:space="0" w:color="969696"/>
            </w:tcBorders>
            <w:shd w:val="clear" w:color="000000" w:fill="C0C0C0"/>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合计</w:t>
            </w:r>
          </w:p>
        </w:tc>
        <w:tc>
          <w:tcPr>
            <w:tcW w:w="1777" w:type="dxa"/>
            <w:tcBorders>
              <w:top w:val="nil"/>
              <w:left w:val="nil"/>
              <w:bottom w:val="single" w:sz="4" w:space="0" w:color="969696"/>
              <w:right w:val="single" w:sz="4" w:space="0" w:color="969696"/>
            </w:tcBorders>
            <w:shd w:val="clear" w:color="000000" w:fill="C0C0C0"/>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基本支出</w:t>
            </w:r>
          </w:p>
        </w:tc>
        <w:tc>
          <w:tcPr>
            <w:tcW w:w="1897" w:type="dxa"/>
            <w:tcBorders>
              <w:top w:val="nil"/>
              <w:left w:val="nil"/>
              <w:bottom w:val="single" w:sz="4" w:space="0" w:color="969696"/>
              <w:right w:val="single" w:sz="4" w:space="0" w:color="969696"/>
            </w:tcBorders>
            <w:shd w:val="clear" w:color="000000" w:fill="C0C0C0"/>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项目支出</w:t>
            </w:r>
          </w:p>
        </w:tc>
      </w:tr>
      <w:tr w:rsidR="00AD4AC8" w:rsidRPr="00AD4AC8" w:rsidTr="00AD4AC8">
        <w:trPr>
          <w:trHeight w:val="450"/>
        </w:trPr>
        <w:tc>
          <w:tcPr>
            <w:tcW w:w="628" w:type="dxa"/>
            <w:tcBorders>
              <w:top w:val="nil"/>
              <w:left w:val="single" w:sz="4" w:space="0" w:color="969696"/>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206</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3230"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lef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科学技术支出</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344,640,074.26 </w:t>
            </w:r>
          </w:p>
        </w:tc>
        <w:tc>
          <w:tcPr>
            <w:tcW w:w="177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17,290,349.76 </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327,349,724.50 </w:t>
            </w:r>
          </w:p>
        </w:tc>
      </w:tr>
      <w:tr w:rsidR="00AD4AC8" w:rsidRPr="00AD4AC8" w:rsidTr="00AD4AC8">
        <w:trPr>
          <w:trHeight w:val="450"/>
        </w:trPr>
        <w:tc>
          <w:tcPr>
            <w:tcW w:w="628" w:type="dxa"/>
            <w:tcBorders>
              <w:top w:val="nil"/>
              <w:left w:val="single" w:sz="4" w:space="0" w:color="969696"/>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01</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3230"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lef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科学技术管理事务</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22,809,897.37 </w:t>
            </w:r>
          </w:p>
        </w:tc>
        <w:tc>
          <w:tcPr>
            <w:tcW w:w="177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12,028,832.37 </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10,781,065.00 </w:t>
            </w:r>
          </w:p>
        </w:tc>
      </w:tr>
      <w:tr w:rsidR="00AD4AC8" w:rsidRPr="00AD4AC8" w:rsidTr="00AD4AC8">
        <w:trPr>
          <w:trHeight w:val="450"/>
        </w:trPr>
        <w:tc>
          <w:tcPr>
            <w:tcW w:w="628" w:type="dxa"/>
            <w:tcBorders>
              <w:top w:val="nil"/>
              <w:left w:val="single" w:sz="4" w:space="0" w:color="969696"/>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01</w:t>
            </w:r>
          </w:p>
        </w:tc>
        <w:tc>
          <w:tcPr>
            <w:tcW w:w="3230"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lef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行政运行</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5,688,187.81 </w:t>
            </w:r>
          </w:p>
        </w:tc>
        <w:tc>
          <w:tcPr>
            <w:tcW w:w="177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5,497,922.81 </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190,265.00 </w:t>
            </w:r>
          </w:p>
        </w:tc>
      </w:tr>
      <w:tr w:rsidR="00AD4AC8" w:rsidRPr="00AD4AC8" w:rsidTr="00AD4AC8">
        <w:trPr>
          <w:trHeight w:val="450"/>
        </w:trPr>
        <w:tc>
          <w:tcPr>
            <w:tcW w:w="628" w:type="dxa"/>
            <w:tcBorders>
              <w:top w:val="nil"/>
              <w:left w:val="single" w:sz="4" w:space="0" w:color="969696"/>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03</w:t>
            </w:r>
          </w:p>
        </w:tc>
        <w:tc>
          <w:tcPr>
            <w:tcW w:w="3230"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lef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机关服务</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17,121,709.56 </w:t>
            </w:r>
          </w:p>
        </w:tc>
        <w:tc>
          <w:tcPr>
            <w:tcW w:w="177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6,530,909.56 </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10,590,800.00 </w:t>
            </w:r>
          </w:p>
        </w:tc>
      </w:tr>
      <w:tr w:rsidR="00AD4AC8" w:rsidRPr="00AD4AC8" w:rsidTr="00AD4AC8">
        <w:trPr>
          <w:trHeight w:val="450"/>
        </w:trPr>
        <w:tc>
          <w:tcPr>
            <w:tcW w:w="628" w:type="dxa"/>
            <w:tcBorders>
              <w:top w:val="nil"/>
              <w:left w:val="single" w:sz="4" w:space="0" w:color="969696"/>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04</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3230"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lef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技术研究与开发</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67,885,637.50 </w:t>
            </w:r>
          </w:p>
        </w:tc>
        <w:tc>
          <w:tcPr>
            <w:tcW w:w="177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67,885,637.50 </w:t>
            </w:r>
          </w:p>
        </w:tc>
      </w:tr>
      <w:tr w:rsidR="00AD4AC8" w:rsidRPr="00AD4AC8" w:rsidTr="00AD4AC8">
        <w:trPr>
          <w:trHeight w:val="450"/>
        </w:trPr>
        <w:tc>
          <w:tcPr>
            <w:tcW w:w="628" w:type="dxa"/>
            <w:tcBorders>
              <w:top w:val="nil"/>
              <w:left w:val="single" w:sz="4" w:space="0" w:color="969696"/>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04</w:t>
            </w:r>
          </w:p>
        </w:tc>
        <w:tc>
          <w:tcPr>
            <w:tcW w:w="3230"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lef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科技成果转化与扩散</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67,885,637.50 </w:t>
            </w:r>
          </w:p>
        </w:tc>
        <w:tc>
          <w:tcPr>
            <w:tcW w:w="177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67,885,637.50 </w:t>
            </w:r>
          </w:p>
        </w:tc>
      </w:tr>
      <w:tr w:rsidR="00AD4AC8" w:rsidRPr="00AD4AC8" w:rsidTr="00AD4AC8">
        <w:trPr>
          <w:trHeight w:val="450"/>
        </w:trPr>
        <w:tc>
          <w:tcPr>
            <w:tcW w:w="628" w:type="dxa"/>
            <w:tcBorders>
              <w:top w:val="nil"/>
              <w:left w:val="single" w:sz="4" w:space="0" w:color="969696"/>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05</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3230"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lef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科技条件与服务</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228,550,022.00 </w:t>
            </w:r>
          </w:p>
        </w:tc>
        <w:tc>
          <w:tcPr>
            <w:tcW w:w="177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228,550,022.00 </w:t>
            </w:r>
          </w:p>
        </w:tc>
      </w:tr>
      <w:tr w:rsidR="00AD4AC8" w:rsidRPr="00AD4AC8" w:rsidTr="00AD4AC8">
        <w:trPr>
          <w:trHeight w:val="450"/>
        </w:trPr>
        <w:tc>
          <w:tcPr>
            <w:tcW w:w="628" w:type="dxa"/>
            <w:tcBorders>
              <w:top w:val="nil"/>
              <w:left w:val="single" w:sz="4" w:space="0" w:color="969696"/>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03</w:t>
            </w:r>
          </w:p>
        </w:tc>
        <w:tc>
          <w:tcPr>
            <w:tcW w:w="3230"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lef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科技条件专项</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228,550,022.00 </w:t>
            </w:r>
          </w:p>
        </w:tc>
        <w:tc>
          <w:tcPr>
            <w:tcW w:w="177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228,550,022.00 </w:t>
            </w:r>
          </w:p>
        </w:tc>
      </w:tr>
      <w:tr w:rsidR="00AD4AC8" w:rsidRPr="00AD4AC8" w:rsidTr="00AD4AC8">
        <w:trPr>
          <w:trHeight w:val="450"/>
        </w:trPr>
        <w:tc>
          <w:tcPr>
            <w:tcW w:w="628" w:type="dxa"/>
            <w:tcBorders>
              <w:top w:val="nil"/>
              <w:left w:val="single" w:sz="4" w:space="0" w:color="969696"/>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07</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3230"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lef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科学技术普及</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25,394,517.39 </w:t>
            </w:r>
          </w:p>
        </w:tc>
        <w:tc>
          <w:tcPr>
            <w:tcW w:w="177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5,261,517.39 </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20,133,000.00 </w:t>
            </w:r>
          </w:p>
        </w:tc>
      </w:tr>
      <w:tr w:rsidR="00AD4AC8" w:rsidRPr="00AD4AC8" w:rsidTr="00AD4AC8">
        <w:trPr>
          <w:trHeight w:val="450"/>
        </w:trPr>
        <w:tc>
          <w:tcPr>
            <w:tcW w:w="628" w:type="dxa"/>
            <w:tcBorders>
              <w:top w:val="nil"/>
              <w:left w:val="single" w:sz="4" w:space="0" w:color="969696"/>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02</w:t>
            </w:r>
          </w:p>
        </w:tc>
        <w:tc>
          <w:tcPr>
            <w:tcW w:w="3230"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lef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科普活动</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17,933,000.00 </w:t>
            </w:r>
          </w:p>
        </w:tc>
        <w:tc>
          <w:tcPr>
            <w:tcW w:w="177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17,933,000.00 </w:t>
            </w:r>
          </w:p>
        </w:tc>
      </w:tr>
      <w:tr w:rsidR="00AD4AC8" w:rsidRPr="00AD4AC8" w:rsidTr="00AD4AC8">
        <w:trPr>
          <w:trHeight w:val="450"/>
        </w:trPr>
        <w:tc>
          <w:tcPr>
            <w:tcW w:w="628" w:type="dxa"/>
            <w:tcBorders>
              <w:top w:val="nil"/>
              <w:left w:val="single" w:sz="4" w:space="0" w:color="969696"/>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05</w:t>
            </w:r>
          </w:p>
        </w:tc>
        <w:tc>
          <w:tcPr>
            <w:tcW w:w="3230"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lef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科技馆站</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7,461,517.39 </w:t>
            </w:r>
          </w:p>
        </w:tc>
        <w:tc>
          <w:tcPr>
            <w:tcW w:w="177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5,261,517.39 </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2,200,000.00 </w:t>
            </w:r>
          </w:p>
        </w:tc>
      </w:tr>
      <w:tr w:rsidR="00AD4AC8" w:rsidRPr="00AD4AC8" w:rsidTr="00AD4AC8">
        <w:trPr>
          <w:trHeight w:val="450"/>
        </w:trPr>
        <w:tc>
          <w:tcPr>
            <w:tcW w:w="628" w:type="dxa"/>
            <w:tcBorders>
              <w:top w:val="nil"/>
              <w:left w:val="single" w:sz="4" w:space="0" w:color="969696"/>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208</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3230"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lef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社会保障和就业支出</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2,843,430.86 </w:t>
            </w:r>
          </w:p>
        </w:tc>
        <w:tc>
          <w:tcPr>
            <w:tcW w:w="177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2,843,430.86 </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r>
      <w:tr w:rsidR="00AD4AC8" w:rsidRPr="00AD4AC8" w:rsidTr="00AD4AC8">
        <w:trPr>
          <w:trHeight w:val="450"/>
        </w:trPr>
        <w:tc>
          <w:tcPr>
            <w:tcW w:w="628" w:type="dxa"/>
            <w:tcBorders>
              <w:top w:val="nil"/>
              <w:left w:val="single" w:sz="4" w:space="0" w:color="969696"/>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05</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3230"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lef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行政事业单位养老支出</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2,843,430.86 </w:t>
            </w:r>
          </w:p>
        </w:tc>
        <w:tc>
          <w:tcPr>
            <w:tcW w:w="177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2,843,430.86 </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r>
      <w:tr w:rsidR="00AD4AC8" w:rsidRPr="00AD4AC8" w:rsidTr="00AD4AC8">
        <w:trPr>
          <w:trHeight w:val="450"/>
        </w:trPr>
        <w:tc>
          <w:tcPr>
            <w:tcW w:w="628" w:type="dxa"/>
            <w:tcBorders>
              <w:top w:val="nil"/>
              <w:left w:val="single" w:sz="4" w:space="0" w:color="969696"/>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01</w:t>
            </w:r>
          </w:p>
        </w:tc>
        <w:tc>
          <w:tcPr>
            <w:tcW w:w="3230"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lef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行政单位离退休</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174,612.00 </w:t>
            </w:r>
          </w:p>
        </w:tc>
        <w:tc>
          <w:tcPr>
            <w:tcW w:w="177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174,612.00 </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r>
      <w:tr w:rsidR="00AD4AC8" w:rsidRPr="00AD4AC8" w:rsidTr="00AD4AC8">
        <w:trPr>
          <w:trHeight w:val="450"/>
        </w:trPr>
        <w:tc>
          <w:tcPr>
            <w:tcW w:w="628" w:type="dxa"/>
            <w:tcBorders>
              <w:top w:val="nil"/>
              <w:left w:val="single" w:sz="4" w:space="0" w:color="969696"/>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02</w:t>
            </w:r>
          </w:p>
        </w:tc>
        <w:tc>
          <w:tcPr>
            <w:tcW w:w="3230"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lef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事业单位离退休</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196,940.00 </w:t>
            </w:r>
          </w:p>
        </w:tc>
        <w:tc>
          <w:tcPr>
            <w:tcW w:w="177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196,940.00 </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r>
      <w:tr w:rsidR="00AD4AC8" w:rsidRPr="00AD4AC8" w:rsidTr="00AD4AC8">
        <w:trPr>
          <w:trHeight w:val="450"/>
        </w:trPr>
        <w:tc>
          <w:tcPr>
            <w:tcW w:w="628" w:type="dxa"/>
            <w:tcBorders>
              <w:top w:val="nil"/>
              <w:left w:val="single" w:sz="4" w:space="0" w:color="969696"/>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05</w:t>
            </w:r>
          </w:p>
        </w:tc>
        <w:tc>
          <w:tcPr>
            <w:tcW w:w="3230"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lef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机关事业单位基本养老保险缴费支出</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1,647,919.24 </w:t>
            </w:r>
          </w:p>
        </w:tc>
        <w:tc>
          <w:tcPr>
            <w:tcW w:w="177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1,647,919.24 </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r>
      <w:tr w:rsidR="00AD4AC8" w:rsidRPr="00AD4AC8" w:rsidTr="00AD4AC8">
        <w:trPr>
          <w:trHeight w:val="450"/>
        </w:trPr>
        <w:tc>
          <w:tcPr>
            <w:tcW w:w="628" w:type="dxa"/>
            <w:tcBorders>
              <w:top w:val="nil"/>
              <w:left w:val="single" w:sz="4" w:space="0" w:color="969696"/>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06</w:t>
            </w:r>
          </w:p>
        </w:tc>
        <w:tc>
          <w:tcPr>
            <w:tcW w:w="3230"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lef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机关事业单位职业年金缴费支出</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823,959.62 </w:t>
            </w:r>
          </w:p>
        </w:tc>
        <w:tc>
          <w:tcPr>
            <w:tcW w:w="177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823,959.62 </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r>
      <w:tr w:rsidR="00AD4AC8" w:rsidRPr="00AD4AC8" w:rsidTr="00AD4AC8">
        <w:trPr>
          <w:trHeight w:val="450"/>
        </w:trPr>
        <w:tc>
          <w:tcPr>
            <w:tcW w:w="628" w:type="dxa"/>
            <w:tcBorders>
              <w:top w:val="nil"/>
              <w:left w:val="single" w:sz="4" w:space="0" w:color="969696"/>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210</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3230"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lef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卫生健康支出</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1,081,446.99 </w:t>
            </w:r>
          </w:p>
        </w:tc>
        <w:tc>
          <w:tcPr>
            <w:tcW w:w="177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1,081,446.99 </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r>
      <w:tr w:rsidR="00AD4AC8" w:rsidRPr="00AD4AC8" w:rsidTr="00AD4AC8">
        <w:trPr>
          <w:trHeight w:val="450"/>
        </w:trPr>
        <w:tc>
          <w:tcPr>
            <w:tcW w:w="628" w:type="dxa"/>
            <w:tcBorders>
              <w:top w:val="nil"/>
              <w:left w:val="single" w:sz="4" w:space="0" w:color="969696"/>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11</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3230"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lef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行政事业单位医疗</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1,081,446.99 </w:t>
            </w:r>
          </w:p>
        </w:tc>
        <w:tc>
          <w:tcPr>
            <w:tcW w:w="177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1,081,446.99 </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r>
      <w:tr w:rsidR="00AD4AC8" w:rsidRPr="00AD4AC8" w:rsidTr="00AD4AC8">
        <w:trPr>
          <w:trHeight w:val="450"/>
        </w:trPr>
        <w:tc>
          <w:tcPr>
            <w:tcW w:w="628" w:type="dxa"/>
            <w:tcBorders>
              <w:top w:val="nil"/>
              <w:left w:val="single" w:sz="4" w:space="0" w:color="969696"/>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01</w:t>
            </w:r>
          </w:p>
        </w:tc>
        <w:tc>
          <w:tcPr>
            <w:tcW w:w="3230"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lef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行政单位医疗</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297,988.12 </w:t>
            </w:r>
          </w:p>
        </w:tc>
        <w:tc>
          <w:tcPr>
            <w:tcW w:w="177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297,988.12 </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r>
      <w:tr w:rsidR="00AD4AC8" w:rsidRPr="00AD4AC8" w:rsidTr="00AD4AC8">
        <w:trPr>
          <w:trHeight w:val="450"/>
        </w:trPr>
        <w:tc>
          <w:tcPr>
            <w:tcW w:w="628" w:type="dxa"/>
            <w:tcBorders>
              <w:top w:val="nil"/>
              <w:left w:val="single" w:sz="4" w:space="0" w:color="969696"/>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02</w:t>
            </w:r>
          </w:p>
        </w:tc>
        <w:tc>
          <w:tcPr>
            <w:tcW w:w="3230"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lef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事业单位医疗</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783,458.87 </w:t>
            </w:r>
          </w:p>
        </w:tc>
        <w:tc>
          <w:tcPr>
            <w:tcW w:w="177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783,458.87 </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r>
      <w:tr w:rsidR="00AD4AC8" w:rsidRPr="00AD4AC8" w:rsidTr="00AD4AC8">
        <w:trPr>
          <w:trHeight w:val="450"/>
        </w:trPr>
        <w:tc>
          <w:tcPr>
            <w:tcW w:w="628" w:type="dxa"/>
            <w:tcBorders>
              <w:top w:val="nil"/>
              <w:left w:val="single" w:sz="4" w:space="0" w:color="969696"/>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221</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3230"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lef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住房保障支出</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2,031,027.30 </w:t>
            </w:r>
          </w:p>
        </w:tc>
        <w:tc>
          <w:tcPr>
            <w:tcW w:w="177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2,031,027.30 </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r>
      <w:tr w:rsidR="00AD4AC8" w:rsidRPr="00AD4AC8" w:rsidTr="00AD4AC8">
        <w:trPr>
          <w:trHeight w:val="450"/>
        </w:trPr>
        <w:tc>
          <w:tcPr>
            <w:tcW w:w="628" w:type="dxa"/>
            <w:tcBorders>
              <w:top w:val="nil"/>
              <w:left w:val="single" w:sz="4" w:space="0" w:color="969696"/>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02</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3230"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lef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住房改革支出</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2,031,027.30 </w:t>
            </w:r>
          </w:p>
        </w:tc>
        <w:tc>
          <w:tcPr>
            <w:tcW w:w="177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2,031,027.30 </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r>
      <w:tr w:rsidR="00AD4AC8" w:rsidRPr="00AD4AC8" w:rsidTr="00AD4AC8">
        <w:trPr>
          <w:trHeight w:val="450"/>
        </w:trPr>
        <w:tc>
          <w:tcPr>
            <w:tcW w:w="628" w:type="dxa"/>
            <w:tcBorders>
              <w:top w:val="nil"/>
              <w:left w:val="single" w:sz="4" w:space="0" w:color="969696"/>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lastRenderedPageBreak/>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01</w:t>
            </w:r>
          </w:p>
        </w:tc>
        <w:tc>
          <w:tcPr>
            <w:tcW w:w="3230"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lef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住房公积金</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1,187,427.30 </w:t>
            </w:r>
          </w:p>
        </w:tc>
        <w:tc>
          <w:tcPr>
            <w:tcW w:w="177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1,187,427.30 </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r>
      <w:tr w:rsidR="00AD4AC8" w:rsidRPr="00AD4AC8" w:rsidTr="00AD4AC8">
        <w:trPr>
          <w:trHeight w:val="450"/>
        </w:trPr>
        <w:tc>
          <w:tcPr>
            <w:tcW w:w="628" w:type="dxa"/>
            <w:tcBorders>
              <w:top w:val="nil"/>
              <w:left w:val="single" w:sz="4" w:space="0" w:color="969696"/>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03</w:t>
            </w:r>
          </w:p>
        </w:tc>
        <w:tc>
          <w:tcPr>
            <w:tcW w:w="3230"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lef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购房补贴</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843,600.00 </w:t>
            </w:r>
          </w:p>
        </w:tc>
        <w:tc>
          <w:tcPr>
            <w:tcW w:w="177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843,600.00 </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　</w:t>
            </w:r>
          </w:p>
        </w:tc>
      </w:tr>
      <w:tr w:rsidR="00AD4AC8" w:rsidRPr="00AD4AC8" w:rsidTr="00AD4AC8">
        <w:trPr>
          <w:trHeight w:val="450"/>
        </w:trPr>
        <w:tc>
          <w:tcPr>
            <w:tcW w:w="4772" w:type="dxa"/>
            <w:gridSpan w:val="4"/>
            <w:tcBorders>
              <w:top w:val="single" w:sz="4" w:space="0" w:color="969696"/>
              <w:left w:val="single" w:sz="4" w:space="0" w:color="969696"/>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center"/>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合</w:t>
            </w:r>
            <w:r w:rsidRPr="00AD4AC8">
              <w:rPr>
                <w:rFonts w:ascii="Courier New" w:eastAsia="宋体" w:hAnsi="Courier New" w:cs="Courier New"/>
                <w:color w:val="000000"/>
                <w:kern w:val="0"/>
                <w:sz w:val="20"/>
                <w:szCs w:val="20"/>
              </w:rPr>
              <w:t xml:space="preserve">      </w:t>
            </w:r>
            <w:r w:rsidRPr="00AD4AC8">
              <w:rPr>
                <w:rFonts w:ascii="Courier New" w:eastAsia="宋体" w:hAnsi="Courier New" w:cs="Courier New"/>
                <w:color w:val="000000"/>
                <w:kern w:val="0"/>
                <w:sz w:val="20"/>
                <w:szCs w:val="20"/>
              </w:rPr>
              <w:t>计</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350,595,979.41 </w:t>
            </w:r>
          </w:p>
        </w:tc>
        <w:tc>
          <w:tcPr>
            <w:tcW w:w="177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23,246,254.91 </w:t>
            </w:r>
          </w:p>
        </w:tc>
        <w:tc>
          <w:tcPr>
            <w:tcW w:w="1897" w:type="dxa"/>
            <w:tcBorders>
              <w:top w:val="nil"/>
              <w:left w:val="nil"/>
              <w:bottom w:val="single" w:sz="4" w:space="0" w:color="969696"/>
              <w:right w:val="single" w:sz="4" w:space="0" w:color="969696"/>
            </w:tcBorders>
            <w:shd w:val="clear" w:color="000000" w:fill="FFFFFF"/>
            <w:noWrap/>
            <w:vAlign w:val="center"/>
            <w:hideMark/>
          </w:tcPr>
          <w:p w:rsidR="00AD4AC8" w:rsidRPr="00AD4AC8" w:rsidRDefault="00AD4AC8" w:rsidP="00AD4AC8">
            <w:pPr>
              <w:widowControl/>
              <w:jc w:val="right"/>
              <w:rPr>
                <w:rFonts w:ascii="Courier New" w:eastAsia="宋体" w:hAnsi="Courier New" w:cs="Courier New"/>
                <w:color w:val="000000"/>
                <w:kern w:val="0"/>
                <w:sz w:val="20"/>
                <w:szCs w:val="20"/>
              </w:rPr>
            </w:pPr>
            <w:r w:rsidRPr="00AD4AC8">
              <w:rPr>
                <w:rFonts w:ascii="Courier New" w:eastAsia="宋体" w:hAnsi="Courier New" w:cs="Courier New"/>
                <w:color w:val="000000"/>
                <w:kern w:val="0"/>
                <w:sz w:val="20"/>
                <w:szCs w:val="20"/>
              </w:rPr>
              <w:t xml:space="preserve">327,349,724.50 </w:t>
            </w:r>
          </w:p>
        </w:tc>
      </w:tr>
    </w:tbl>
    <w:p w:rsidR="00AD4AC8" w:rsidRDefault="00AD4AC8">
      <w:pPr>
        <w:rPr>
          <w:rFonts w:ascii="微软雅黑" w:eastAsia="微软雅黑" w:hAnsi="微软雅黑" w:cs="宋体"/>
          <w:color w:val="000000"/>
          <w:kern w:val="0"/>
          <w:sz w:val="28"/>
          <w:szCs w:val="28"/>
        </w:rPr>
      </w:pPr>
    </w:p>
    <w:p w:rsidR="00AA0845" w:rsidRDefault="00AA0845">
      <w:pPr>
        <w:rPr>
          <w:rFonts w:ascii="微软雅黑" w:eastAsia="微软雅黑" w:hAnsi="微软雅黑" w:cs="宋体"/>
          <w:color w:val="000000"/>
          <w:kern w:val="0"/>
          <w:sz w:val="28"/>
          <w:szCs w:val="28"/>
        </w:rPr>
      </w:pPr>
    </w:p>
    <w:p w:rsidR="00AA0845" w:rsidRDefault="00AA0845">
      <w:pPr>
        <w:rPr>
          <w:rFonts w:ascii="微软雅黑" w:eastAsia="微软雅黑" w:hAnsi="微软雅黑" w:cs="宋体"/>
          <w:color w:val="000000"/>
          <w:kern w:val="0"/>
          <w:sz w:val="28"/>
          <w:szCs w:val="28"/>
        </w:rPr>
      </w:pPr>
    </w:p>
    <w:p w:rsidR="00AA0845" w:rsidRDefault="00AA0845">
      <w:pPr>
        <w:rPr>
          <w:rFonts w:ascii="微软雅黑" w:eastAsia="微软雅黑" w:hAnsi="微软雅黑" w:cs="宋体"/>
          <w:color w:val="000000"/>
          <w:kern w:val="0"/>
          <w:sz w:val="28"/>
          <w:szCs w:val="28"/>
        </w:rPr>
      </w:pPr>
    </w:p>
    <w:p w:rsidR="00AA0845" w:rsidRDefault="00AA0845">
      <w:pPr>
        <w:rPr>
          <w:rFonts w:ascii="微软雅黑" w:eastAsia="微软雅黑" w:hAnsi="微软雅黑" w:cs="宋体"/>
          <w:color w:val="000000"/>
          <w:kern w:val="0"/>
          <w:sz w:val="28"/>
          <w:szCs w:val="28"/>
        </w:rPr>
      </w:pPr>
    </w:p>
    <w:p w:rsidR="00AA0845" w:rsidRDefault="00AA0845">
      <w:pPr>
        <w:rPr>
          <w:rFonts w:ascii="微软雅黑" w:eastAsia="微软雅黑" w:hAnsi="微软雅黑" w:cs="宋体"/>
          <w:color w:val="000000"/>
          <w:kern w:val="0"/>
          <w:sz w:val="28"/>
          <w:szCs w:val="28"/>
        </w:rPr>
      </w:pPr>
    </w:p>
    <w:p w:rsidR="00AA0845" w:rsidRDefault="00AA0845">
      <w:pPr>
        <w:rPr>
          <w:rFonts w:ascii="微软雅黑" w:eastAsia="微软雅黑" w:hAnsi="微软雅黑" w:cs="宋体"/>
          <w:color w:val="000000"/>
          <w:kern w:val="0"/>
          <w:sz w:val="28"/>
          <w:szCs w:val="28"/>
        </w:rPr>
      </w:pPr>
    </w:p>
    <w:p w:rsidR="00AA0845" w:rsidRDefault="00AA0845">
      <w:pPr>
        <w:rPr>
          <w:rFonts w:ascii="微软雅黑" w:eastAsia="微软雅黑" w:hAnsi="微软雅黑" w:cs="宋体"/>
          <w:color w:val="000000"/>
          <w:kern w:val="0"/>
          <w:sz w:val="28"/>
          <w:szCs w:val="28"/>
        </w:rPr>
      </w:pPr>
    </w:p>
    <w:p w:rsidR="00AA0845" w:rsidRDefault="00AA0845">
      <w:pPr>
        <w:rPr>
          <w:rFonts w:ascii="微软雅黑" w:eastAsia="微软雅黑" w:hAnsi="微软雅黑" w:cs="宋体"/>
          <w:color w:val="000000"/>
          <w:kern w:val="0"/>
          <w:sz w:val="28"/>
          <w:szCs w:val="28"/>
        </w:rPr>
      </w:pPr>
    </w:p>
    <w:p w:rsidR="00AA0845" w:rsidRDefault="00AA0845">
      <w:pPr>
        <w:rPr>
          <w:rFonts w:ascii="微软雅黑" w:eastAsia="微软雅黑" w:hAnsi="微软雅黑" w:cs="宋体"/>
          <w:color w:val="000000"/>
          <w:kern w:val="0"/>
          <w:sz w:val="28"/>
          <w:szCs w:val="28"/>
        </w:rPr>
      </w:pPr>
    </w:p>
    <w:p w:rsidR="00AA0845" w:rsidRDefault="00AA0845">
      <w:pPr>
        <w:rPr>
          <w:rFonts w:ascii="微软雅黑" w:eastAsia="微软雅黑" w:hAnsi="微软雅黑" w:cs="宋体"/>
          <w:color w:val="000000"/>
          <w:kern w:val="0"/>
          <w:sz w:val="28"/>
          <w:szCs w:val="28"/>
        </w:rPr>
      </w:pPr>
    </w:p>
    <w:p w:rsidR="00AA0845" w:rsidRDefault="00AA0845">
      <w:pPr>
        <w:rPr>
          <w:rFonts w:ascii="微软雅黑" w:eastAsia="微软雅黑" w:hAnsi="微软雅黑" w:cs="宋体"/>
          <w:color w:val="000000"/>
          <w:kern w:val="0"/>
          <w:sz w:val="28"/>
          <w:szCs w:val="28"/>
        </w:rPr>
      </w:pPr>
    </w:p>
    <w:p w:rsidR="00AA0845" w:rsidRDefault="00AA0845">
      <w:pPr>
        <w:rPr>
          <w:rFonts w:ascii="微软雅黑" w:eastAsia="微软雅黑" w:hAnsi="微软雅黑" w:cs="宋体"/>
          <w:color w:val="000000"/>
          <w:kern w:val="0"/>
          <w:sz w:val="28"/>
          <w:szCs w:val="28"/>
        </w:rPr>
      </w:pPr>
    </w:p>
    <w:p w:rsidR="00AA0845" w:rsidRDefault="00AA0845">
      <w:pPr>
        <w:rPr>
          <w:rFonts w:ascii="微软雅黑" w:eastAsia="微软雅黑" w:hAnsi="微软雅黑" w:cs="宋体"/>
          <w:color w:val="000000"/>
          <w:kern w:val="0"/>
          <w:sz w:val="28"/>
          <w:szCs w:val="28"/>
        </w:rPr>
      </w:pPr>
    </w:p>
    <w:p w:rsidR="00AA0845" w:rsidRDefault="00AA0845">
      <w:pPr>
        <w:rPr>
          <w:rFonts w:ascii="微软雅黑" w:eastAsia="微软雅黑" w:hAnsi="微软雅黑" w:cs="宋体"/>
          <w:color w:val="000000"/>
          <w:kern w:val="0"/>
          <w:sz w:val="28"/>
          <w:szCs w:val="28"/>
        </w:rPr>
      </w:pPr>
    </w:p>
    <w:p w:rsidR="002F7631" w:rsidRDefault="002F7631">
      <w:pPr>
        <w:rPr>
          <w:rFonts w:ascii="微软雅黑" w:eastAsia="微软雅黑" w:hAnsi="微软雅黑" w:cs="宋体"/>
          <w:color w:val="000000"/>
          <w:kern w:val="0"/>
          <w:sz w:val="28"/>
          <w:szCs w:val="28"/>
        </w:rPr>
      </w:pPr>
    </w:p>
    <w:p w:rsidR="002F7631" w:rsidRDefault="002F7631">
      <w:pPr>
        <w:rPr>
          <w:rFonts w:ascii="微软雅黑" w:eastAsia="微软雅黑" w:hAnsi="微软雅黑" w:cs="宋体"/>
          <w:color w:val="000000"/>
          <w:kern w:val="0"/>
          <w:sz w:val="28"/>
          <w:szCs w:val="28"/>
        </w:rPr>
      </w:pPr>
    </w:p>
    <w:p w:rsidR="002F7631" w:rsidRDefault="002F7631">
      <w:pPr>
        <w:rPr>
          <w:rFonts w:ascii="微软雅黑" w:eastAsia="微软雅黑" w:hAnsi="微软雅黑" w:cs="宋体"/>
          <w:color w:val="000000"/>
          <w:kern w:val="0"/>
          <w:sz w:val="28"/>
          <w:szCs w:val="28"/>
        </w:rPr>
      </w:pPr>
    </w:p>
    <w:p w:rsidR="002F7631" w:rsidRDefault="002F7631">
      <w:pPr>
        <w:rPr>
          <w:rFonts w:ascii="微软雅黑" w:eastAsia="微软雅黑" w:hAnsi="微软雅黑" w:cs="宋体"/>
          <w:color w:val="000000"/>
          <w:kern w:val="0"/>
          <w:sz w:val="28"/>
          <w:szCs w:val="28"/>
        </w:rPr>
      </w:pPr>
    </w:p>
    <w:p w:rsidR="002F7631" w:rsidRDefault="002F7631">
      <w:pPr>
        <w:rPr>
          <w:rFonts w:ascii="微软雅黑" w:eastAsia="微软雅黑" w:hAnsi="微软雅黑" w:cs="宋体"/>
          <w:color w:val="000000"/>
          <w:kern w:val="0"/>
          <w:sz w:val="28"/>
          <w:szCs w:val="28"/>
        </w:rPr>
      </w:pPr>
    </w:p>
    <w:tbl>
      <w:tblPr>
        <w:tblW w:w="13177" w:type="dxa"/>
        <w:tblInd w:w="-1800" w:type="dxa"/>
        <w:tblLook w:val="04A0"/>
      </w:tblPr>
      <w:tblGrid>
        <w:gridCol w:w="13177"/>
      </w:tblGrid>
      <w:tr w:rsidR="002F7631" w:rsidRPr="002F7631" w:rsidTr="0088441C">
        <w:trPr>
          <w:trHeight w:val="405"/>
        </w:trPr>
        <w:tc>
          <w:tcPr>
            <w:tcW w:w="13177" w:type="dxa"/>
            <w:tcBorders>
              <w:top w:val="nil"/>
              <w:left w:val="nil"/>
              <w:bottom w:val="nil"/>
              <w:right w:val="nil"/>
            </w:tcBorders>
            <w:shd w:val="clear" w:color="auto" w:fill="auto"/>
            <w:noWrap/>
            <w:vAlign w:val="center"/>
          </w:tcPr>
          <w:p w:rsidR="002F7631" w:rsidRDefault="002F7631" w:rsidP="0088441C">
            <w:pPr>
              <w:widowControl/>
              <w:rPr>
                <w:rFonts w:ascii="宋体" w:eastAsia="宋体" w:hAnsi="宋体" w:cs="宋体"/>
                <w:kern w:val="0"/>
                <w:sz w:val="36"/>
                <w:szCs w:val="36"/>
              </w:rPr>
            </w:pPr>
          </w:p>
          <w:tbl>
            <w:tblPr>
              <w:tblpPr w:leftFromText="180" w:rightFromText="180" w:vertAnchor="page" w:horzAnchor="margin" w:tblpY="853"/>
              <w:tblOverlap w:val="never"/>
              <w:tblW w:w="11581" w:type="dxa"/>
              <w:tblLook w:val="04A0"/>
            </w:tblPr>
            <w:tblGrid>
              <w:gridCol w:w="2280"/>
              <w:gridCol w:w="1897"/>
              <w:gridCol w:w="2630"/>
              <w:gridCol w:w="1897"/>
              <w:gridCol w:w="1897"/>
              <w:gridCol w:w="980"/>
            </w:tblGrid>
            <w:tr w:rsidR="0088441C" w:rsidRPr="0088441C" w:rsidTr="000C092D">
              <w:trPr>
                <w:trHeight w:val="405"/>
              </w:trPr>
              <w:tc>
                <w:tcPr>
                  <w:tcW w:w="11581" w:type="dxa"/>
                  <w:gridSpan w:val="6"/>
                  <w:tcBorders>
                    <w:top w:val="nil"/>
                    <w:left w:val="nil"/>
                    <w:bottom w:val="nil"/>
                    <w:right w:val="nil"/>
                  </w:tcBorders>
                  <w:shd w:val="clear" w:color="auto" w:fill="auto"/>
                  <w:noWrap/>
                  <w:vAlign w:val="center"/>
                  <w:hideMark/>
                </w:tcPr>
                <w:p w:rsidR="0088441C" w:rsidRPr="0088441C" w:rsidRDefault="0088441C" w:rsidP="0088441C">
                  <w:pPr>
                    <w:widowControl/>
                    <w:jc w:val="center"/>
                    <w:rPr>
                      <w:rFonts w:ascii="宋体" w:eastAsia="宋体" w:hAnsi="宋体" w:cs="宋体"/>
                      <w:kern w:val="0"/>
                      <w:sz w:val="36"/>
                      <w:szCs w:val="36"/>
                    </w:rPr>
                  </w:pPr>
                  <w:r w:rsidRPr="0088441C">
                    <w:rPr>
                      <w:rFonts w:ascii="宋体" w:eastAsia="宋体" w:hAnsi="宋体" w:cs="宋体" w:hint="eastAsia"/>
                      <w:kern w:val="0"/>
                      <w:sz w:val="36"/>
                      <w:szCs w:val="36"/>
                    </w:rPr>
                    <w:t>2021年部门财政拨款收支预算总表</w:t>
                  </w:r>
                </w:p>
              </w:tc>
            </w:tr>
            <w:tr w:rsidR="0088441C" w:rsidRPr="0088441C" w:rsidTr="000C092D">
              <w:trPr>
                <w:trHeight w:val="405"/>
              </w:trPr>
              <w:tc>
                <w:tcPr>
                  <w:tcW w:w="2280" w:type="dxa"/>
                  <w:tcBorders>
                    <w:top w:val="nil"/>
                    <w:left w:val="nil"/>
                    <w:bottom w:val="nil"/>
                    <w:right w:val="nil"/>
                  </w:tcBorders>
                  <w:shd w:val="clear" w:color="auto" w:fill="auto"/>
                  <w:noWrap/>
                  <w:vAlign w:val="center"/>
                  <w:hideMark/>
                </w:tcPr>
                <w:p w:rsidR="0088441C" w:rsidRPr="0088441C" w:rsidRDefault="0088441C" w:rsidP="0088441C">
                  <w:pPr>
                    <w:widowControl/>
                    <w:jc w:val="left"/>
                    <w:rPr>
                      <w:rFonts w:ascii="宋体" w:eastAsia="宋体" w:hAnsi="宋体" w:cs="宋体"/>
                      <w:kern w:val="0"/>
                      <w:sz w:val="24"/>
                      <w:szCs w:val="24"/>
                    </w:rPr>
                  </w:pPr>
                </w:p>
              </w:tc>
              <w:tc>
                <w:tcPr>
                  <w:tcW w:w="1897" w:type="dxa"/>
                  <w:tcBorders>
                    <w:top w:val="nil"/>
                    <w:left w:val="nil"/>
                    <w:bottom w:val="nil"/>
                    <w:right w:val="nil"/>
                  </w:tcBorders>
                  <w:shd w:val="clear" w:color="auto" w:fill="auto"/>
                  <w:noWrap/>
                  <w:vAlign w:val="center"/>
                  <w:hideMark/>
                </w:tcPr>
                <w:p w:rsidR="0088441C" w:rsidRPr="0088441C" w:rsidRDefault="0088441C" w:rsidP="0088441C">
                  <w:pPr>
                    <w:widowControl/>
                    <w:jc w:val="left"/>
                    <w:rPr>
                      <w:rFonts w:ascii="宋体" w:eastAsia="宋体" w:hAnsi="宋体" w:cs="宋体"/>
                      <w:kern w:val="0"/>
                      <w:sz w:val="24"/>
                      <w:szCs w:val="24"/>
                    </w:rPr>
                  </w:pPr>
                </w:p>
              </w:tc>
              <w:tc>
                <w:tcPr>
                  <w:tcW w:w="2630" w:type="dxa"/>
                  <w:tcBorders>
                    <w:top w:val="nil"/>
                    <w:left w:val="nil"/>
                    <w:bottom w:val="nil"/>
                    <w:right w:val="nil"/>
                  </w:tcBorders>
                  <w:shd w:val="clear" w:color="auto" w:fill="auto"/>
                  <w:noWrap/>
                  <w:vAlign w:val="center"/>
                  <w:hideMark/>
                </w:tcPr>
                <w:p w:rsidR="0088441C" w:rsidRPr="0088441C" w:rsidRDefault="0088441C" w:rsidP="0088441C">
                  <w:pPr>
                    <w:widowControl/>
                    <w:jc w:val="left"/>
                    <w:rPr>
                      <w:rFonts w:ascii="宋体" w:eastAsia="宋体" w:hAnsi="宋体" w:cs="宋体"/>
                      <w:kern w:val="0"/>
                      <w:sz w:val="24"/>
                      <w:szCs w:val="24"/>
                    </w:rPr>
                  </w:pPr>
                </w:p>
              </w:tc>
              <w:tc>
                <w:tcPr>
                  <w:tcW w:w="1897" w:type="dxa"/>
                  <w:tcBorders>
                    <w:top w:val="nil"/>
                    <w:left w:val="nil"/>
                    <w:bottom w:val="nil"/>
                    <w:right w:val="nil"/>
                  </w:tcBorders>
                  <w:shd w:val="clear" w:color="auto" w:fill="auto"/>
                  <w:noWrap/>
                  <w:vAlign w:val="center"/>
                  <w:hideMark/>
                </w:tcPr>
                <w:p w:rsidR="0088441C" w:rsidRPr="0088441C" w:rsidRDefault="0088441C" w:rsidP="0088441C">
                  <w:pPr>
                    <w:widowControl/>
                    <w:jc w:val="left"/>
                    <w:rPr>
                      <w:rFonts w:ascii="宋体" w:eastAsia="宋体" w:hAnsi="宋体" w:cs="宋体"/>
                      <w:kern w:val="0"/>
                      <w:sz w:val="24"/>
                      <w:szCs w:val="24"/>
                    </w:rPr>
                  </w:pPr>
                </w:p>
              </w:tc>
              <w:tc>
                <w:tcPr>
                  <w:tcW w:w="1897" w:type="dxa"/>
                  <w:tcBorders>
                    <w:top w:val="nil"/>
                    <w:left w:val="nil"/>
                    <w:bottom w:val="nil"/>
                    <w:right w:val="nil"/>
                  </w:tcBorders>
                  <w:shd w:val="clear" w:color="auto" w:fill="auto"/>
                  <w:noWrap/>
                  <w:vAlign w:val="center"/>
                  <w:hideMark/>
                </w:tcPr>
                <w:p w:rsidR="0088441C" w:rsidRPr="0088441C" w:rsidRDefault="0088441C" w:rsidP="0088441C">
                  <w:pPr>
                    <w:widowControl/>
                    <w:jc w:val="left"/>
                    <w:rPr>
                      <w:rFonts w:ascii="宋体" w:eastAsia="宋体" w:hAnsi="宋体" w:cs="宋体"/>
                      <w:kern w:val="0"/>
                      <w:sz w:val="24"/>
                      <w:szCs w:val="24"/>
                    </w:rPr>
                  </w:pPr>
                </w:p>
              </w:tc>
              <w:tc>
                <w:tcPr>
                  <w:tcW w:w="980" w:type="dxa"/>
                  <w:tcBorders>
                    <w:top w:val="nil"/>
                    <w:left w:val="nil"/>
                    <w:bottom w:val="nil"/>
                    <w:right w:val="nil"/>
                  </w:tcBorders>
                  <w:shd w:val="clear" w:color="auto" w:fill="auto"/>
                  <w:noWrap/>
                  <w:vAlign w:val="center"/>
                  <w:hideMark/>
                </w:tcPr>
                <w:p w:rsidR="0088441C" w:rsidRPr="0088441C" w:rsidRDefault="0088441C" w:rsidP="0088441C">
                  <w:pPr>
                    <w:widowControl/>
                    <w:jc w:val="left"/>
                    <w:rPr>
                      <w:rFonts w:ascii="宋体" w:eastAsia="宋体" w:hAnsi="宋体" w:cs="宋体"/>
                      <w:kern w:val="0"/>
                      <w:sz w:val="20"/>
                      <w:szCs w:val="20"/>
                    </w:rPr>
                  </w:pPr>
                </w:p>
              </w:tc>
            </w:tr>
            <w:tr w:rsidR="0088441C" w:rsidRPr="0088441C" w:rsidTr="000C092D">
              <w:trPr>
                <w:trHeight w:val="405"/>
              </w:trPr>
              <w:tc>
                <w:tcPr>
                  <w:tcW w:w="4177" w:type="dxa"/>
                  <w:gridSpan w:val="2"/>
                  <w:tcBorders>
                    <w:top w:val="nil"/>
                    <w:left w:val="nil"/>
                    <w:bottom w:val="single" w:sz="4" w:space="0" w:color="969696"/>
                    <w:right w:val="nil"/>
                  </w:tcBorders>
                  <w:shd w:val="clear" w:color="000000" w:fill="FFFFFF"/>
                  <w:noWrap/>
                  <w:vAlign w:val="center"/>
                  <w:hideMark/>
                </w:tcPr>
                <w:p w:rsidR="0088441C" w:rsidRPr="0088441C" w:rsidRDefault="0088441C" w:rsidP="0088441C">
                  <w:pPr>
                    <w:widowControl/>
                    <w:jc w:val="lef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编制部门：上海市松江区科学技术委员会</w:t>
                  </w:r>
                </w:p>
              </w:tc>
              <w:tc>
                <w:tcPr>
                  <w:tcW w:w="2630" w:type="dxa"/>
                  <w:tcBorders>
                    <w:top w:val="nil"/>
                    <w:left w:val="nil"/>
                    <w:bottom w:val="single" w:sz="4" w:space="0" w:color="969696"/>
                    <w:right w:val="nil"/>
                  </w:tcBorders>
                  <w:shd w:val="clear" w:color="000000" w:fill="FFFFFF"/>
                  <w:noWrap/>
                  <w:vAlign w:val="center"/>
                  <w:hideMark/>
                </w:tcPr>
                <w:p w:rsidR="0088441C" w:rsidRPr="0088441C" w:rsidRDefault="0088441C" w:rsidP="0088441C">
                  <w:pPr>
                    <w:widowControl/>
                    <w:jc w:val="lef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　</w:t>
                  </w:r>
                </w:p>
              </w:tc>
              <w:tc>
                <w:tcPr>
                  <w:tcW w:w="1897" w:type="dxa"/>
                  <w:tcBorders>
                    <w:top w:val="nil"/>
                    <w:left w:val="nil"/>
                    <w:bottom w:val="single" w:sz="4" w:space="0" w:color="969696"/>
                    <w:right w:val="nil"/>
                  </w:tcBorders>
                  <w:shd w:val="clear" w:color="000000" w:fill="FFFFFF"/>
                  <w:noWrap/>
                  <w:vAlign w:val="center"/>
                  <w:hideMark/>
                </w:tcPr>
                <w:p w:rsidR="0088441C" w:rsidRPr="0088441C" w:rsidRDefault="0088441C" w:rsidP="0088441C">
                  <w:pPr>
                    <w:widowControl/>
                    <w:jc w:val="lef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　</w:t>
                  </w:r>
                </w:p>
              </w:tc>
              <w:tc>
                <w:tcPr>
                  <w:tcW w:w="1897" w:type="dxa"/>
                  <w:tcBorders>
                    <w:top w:val="nil"/>
                    <w:left w:val="nil"/>
                    <w:bottom w:val="single" w:sz="4" w:space="0" w:color="969696"/>
                    <w:right w:val="nil"/>
                  </w:tcBorders>
                  <w:shd w:val="clear" w:color="000000" w:fill="FFFFFF"/>
                  <w:noWrap/>
                  <w:vAlign w:val="center"/>
                  <w:hideMark/>
                </w:tcPr>
                <w:p w:rsidR="0088441C" w:rsidRPr="0088441C" w:rsidRDefault="0088441C" w:rsidP="0088441C">
                  <w:pPr>
                    <w:widowControl/>
                    <w:jc w:val="lef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　</w:t>
                  </w:r>
                </w:p>
              </w:tc>
              <w:tc>
                <w:tcPr>
                  <w:tcW w:w="980" w:type="dxa"/>
                  <w:tcBorders>
                    <w:top w:val="nil"/>
                    <w:left w:val="nil"/>
                    <w:bottom w:val="single" w:sz="4" w:space="0" w:color="969696"/>
                    <w:right w:val="nil"/>
                  </w:tcBorders>
                  <w:shd w:val="clear" w:color="000000" w:fill="FFFFFF"/>
                  <w:noWrap/>
                  <w:vAlign w:val="center"/>
                  <w:hideMark/>
                </w:tcPr>
                <w:p w:rsidR="0088441C" w:rsidRPr="0088441C" w:rsidRDefault="0088441C" w:rsidP="0088441C">
                  <w:pPr>
                    <w:widowControl/>
                    <w:jc w:val="righ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单位：元</w:t>
                  </w:r>
                </w:p>
              </w:tc>
            </w:tr>
            <w:tr w:rsidR="0088441C" w:rsidRPr="0088441C" w:rsidTr="000C092D">
              <w:trPr>
                <w:trHeight w:val="405"/>
              </w:trPr>
              <w:tc>
                <w:tcPr>
                  <w:tcW w:w="4177" w:type="dxa"/>
                  <w:gridSpan w:val="2"/>
                  <w:tcBorders>
                    <w:top w:val="single" w:sz="4" w:space="0" w:color="969696"/>
                    <w:left w:val="single" w:sz="4" w:space="0" w:color="969696"/>
                    <w:bottom w:val="single" w:sz="4" w:space="0" w:color="969696"/>
                    <w:right w:val="single" w:sz="4" w:space="0" w:color="969696"/>
                  </w:tcBorders>
                  <w:shd w:val="clear" w:color="000000" w:fill="C0C0C0"/>
                  <w:vAlign w:val="center"/>
                  <w:hideMark/>
                </w:tcPr>
                <w:p w:rsidR="0088441C" w:rsidRPr="0088441C" w:rsidRDefault="0088441C" w:rsidP="0088441C">
                  <w:pPr>
                    <w:widowControl/>
                    <w:jc w:val="center"/>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财政拨款收入</w:t>
                  </w:r>
                </w:p>
              </w:tc>
              <w:tc>
                <w:tcPr>
                  <w:tcW w:w="7404" w:type="dxa"/>
                  <w:gridSpan w:val="4"/>
                  <w:tcBorders>
                    <w:top w:val="single" w:sz="4" w:space="0" w:color="969696"/>
                    <w:left w:val="nil"/>
                    <w:bottom w:val="single" w:sz="4" w:space="0" w:color="969696"/>
                    <w:right w:val="single" w:sz="4" w:space="0" w:color="969696"/>
                  </w:tcBorders>
                  <w:shd w:val="clear" w:color="000000" w:fill="C0C0C0"/>
                  <w:vAlign w:val="center"/>
                  <w:hideMark/>
                </w:tcPr>
                <w:p w:rsidR="0088441C" w:rsidRPr="0088441C" w:rsidRDefault="0088441C" w:rsidP="0088441C">
                  <w:pPr>
                    <w:widowControl/>
                    <w:jc w:val="center"/>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财政拨款支出</w:t>
                  </w:r>
                </w:p>
              </w:tc>
            </w:tr>
            <w:tr w:rsidR="0088441C" w:rsidRPr="0088441C" w:rsidTr="000C092D">
              <w:trPr>
                <w:trHeight w:val="405"/>
              </w:trPr>
              <w:tc>
                <w:tcPr>
                  <w:tcW w:w="2280" w:type="dxa"/>
                  <w:tcBorders>
                    <w:top w:val="nil"/>
                    <w:left w:val="single" w:sz="4" w:space="0" w:color="969696"/>
                    <w:bottom w:val="single" w:sz="4" w:space="0" w:color="969696"/>
                    <w:right w:val="single" w:sz="4" w:space="0" w:color="969696"/>
                  </w:tcBorders>
                  <w:shd w:val="clear" w:color="000000" w:fill="C0C0C0"/>
                  <w:vAlign w:val="center"/>
                  <w:hideMark/>
                </w:tcPr>
                <w:p w:rsidR="0088441C" w:rsidRPr="0088441C" w:rsidRDefault="0088441C" w:rsidP="0088441C">
                  <w:pPr>
                    <w:widowControl/>
                    <w:jc w:val="center"/>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项</w:t>
                  </w:r>
                  <w:r w:rsidRPr="0088441C">
                    <w:rPr>
                      <w:rFonts w:ascii="Courier New" w:eastAsia="宋体" w:hAnsi="Courier New" w:cs="Courier New"/>
                      <w:color w:val="000000"/>
                      <w:kern w:val="0"/>
                      <w:sz w:val="20"/>
                      <w:szCs w:val="20"/>
                    </w:rPr>
                    <w:t xml:space="preserve">    </w:t>
                  </w:r>
                  <w:r w:rsidRPr="0088441C">
                    <w:rPr>
                      <w:rFonts w:ascii="Courier New" w:eastAsia="宋体" w:hAnsi="Courier New" w:cs="Courier New"/>
                      <w:color w:val="000000"/>
                      <w:kern w:val="0"/>
                      <w:sz w:val="20"/>
                      <w:szCs w:val="20"/>
                    </w:rPr>
                    <w:t>目</w:t>
                  </w:r>
                </w:p>
              </w:tc>
              <w:tc>
                <w:tcPr>
                  <w:tcW w:w="1897" w:type="dxa"/>
                  <w:tcBorders>
                    <w:top w:val="nil"/>
                    <w:left w:val="nil"/>
                    <w:bottom w:val="single" w:sz="4" w:space="0" w:color="969696"/>
                    <w:right w:val="single" w:sz="4" w:space="0" w:color="969696"/>
                  </w:tcBorders>
                  <w:shd w:val="clear" w:color="000000" w:fill="C0C0C0"/>
                  <w:vAlign w:val="center"/>
                  <w:hideMark/>
                </w:tcPr>
                <w:p w:rsidR="0088441C" w:rsidRPr="0088441C" w:rsidRDefault="0088441C" w:rsidP="0088441C">
                  <w:pPr>
                    <w:widowControl/>
                    <w:jc w:val="center"/>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预</w:t>
                  </w:r>
                  <w:r w:rsidRPr="0088441C">
                    <w:rPr>
                      <w:rFonts w:ascii="Courier New" w:eastAsia="宋体" w:hAnsi="Courier New" w:cs="Courier New"/>
                      <w:color w:val="000000"/>
                      <w:kern w:val="0"/>
                      <w:sz w:val="20"/>
                      <w:szCs w:val="20"/>
                    </w:rPr>
                    <w:t xml:space="preserve"> </w:t>
                  </w:r>
                  <w:r w:rsidRPr="0088441C">
                    <w:rPr>
                      <w:rFonts w:ascii="Courier New" w:eastAsia="宋体" w:hAnsi="Courier New" w:cs="Courier New"/>
                      <w:color w:val="000000"/>
                      <w:kern w:val="0"/>
                      <w:sz w:val="20"/>
                      <w:szCs w:val="20"/>
                    </w:rPr>
                    <w:t>算</w:t>
                  </w:r>
                  <w:r w:rsidRPr="0088441C">
                    <w:rPr>
                      <w:rFonts w:ascii="Courier New" w:eastAsia="宋体" w:hAnsi="Courier New" w:cs="Courier New"/>
                      <w:color w:val="000000"/>
                      <w:kern w:val="0"/>
                      <w:sz w:val="20"/>
                      <w:szCs w:val="20"/>
                    </w:rPr>
                    <w:t xml:space="preserve"> </w:t>
                  </w:r>
                  <w:r w:rsidRPr="0088441C">
                    <w:rPr>
                      <w:rFonts w:ascii="Courier New" w:eastAsia="宋体" w:hAnsi="Courier New" w:cs="Courier New"/>
                      <w:color w:val="000000"/>
                      <w:kern w:val="0"/>
                      <w:sz w:val="20"/>
                      <w:szCs w:val="20"/>
                    </w:rPr>
                    <w:t>数</w:t>
                  </w:r>
                </w:p>
              </w:tc>
              <w:tc>
                <w:tcPr>
                  <w:tcW w:w="2630" w:type="dxa"/>
                  <w:tcBorders>
                    <w:top w:val="nil"/>
                    <w:left w:val="nil"/>
                    <w:bottom w:val="single" w:sz="4" w:space="0" w:color="969696"/>
                    <w:right w:val="single" w:sz="4" w:space="0" w:color="969696"/>
                  </w:tcBorders>
                  <w:shd w:val="clear" w:color="000000" w:fill="C0C0C0"/>
                  <w:vAlign w:val="center"/>
                  <w:hideMark/>
                </w:tcPr>
                <w:p w:rsidR="0088441C" w:rsidRPr="0088441C" w:rsidRDefault="0088441C" w:rsidP="0088441C">
                  <w:pPr>
                    <w:widowControl/>
                    <w:jc w:val="center"/>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项</w:t>
                  </w:r>
                  <w:r w:rsidRPr="0088441C">
                    <w:rPr>
                      <w:rFonts w:ascii="Courier New" w:eastAsia="宋体" w:hAnsi="Courier New" w:cs="Courier New"/>
                      <w:color w:val="000000"/>
                      <w:kern w:val="0"/>
                      <w:sz w:val="20"/>
                      <w:szCs w:val="20"/>
                    </w:rPr>
                    <w:t xml:space="preserve">    </w:t>
                  </w:r>
                  <w:r w:rsidRPr="0088441C">
                    <w:rPr>
                      <w:rFonts w:ascii="Courier New" w:eastAsia="宋体" w:hAnsi="Courier New" w:cs="Courier New"/>
                      <w:color w:val="000000"/>
                      <w:kern w:val="0"/>
                      <w:sz w:val="20"/>
                      <w:szCs w:val="20"/>
                    </w:rPr>
                    <w:t>目</w:t>
                  </w:r>
                </w:p>
              </w:tc>
              <w:tc>
                <w:tcPr>
                  <w:tcW w:w="1897" w:type="dxa"/>
                  <w:tcBorders>
                    <w:top w:val="nil"/>
                    <w:left w:val="nil"/>
                    <w:bottom w:val="single" w:sz="4" w:space="0" w:color="969696"/>
                    <w:right w:val="single" w:sz="4" w:space="0" w:color="969696"/>
                  </w:tcBorders>
                  <w:shd w:val="clear" w:color="000000" w:fill="C0C0C0"/>
                  <w:vAlign w:val="center"/>
                  <w:hideMark/>
                </w:tcPr>
                <w:p w:rsidR="0088441C" w:rsidRPr="0088441C" w:rsidRDefault="0088441C" w:rsidP="0088441C">
                  <w:pPr>
                    <w:widowControl/>
                    <w:jc w:val="center"/>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合计</w:t>
                  </w:r>
                </w:p>
              </w:tc>
              <w:tc>
                <w:tcPr>
                  <w:tcW w:w="1897" w:type="dxa"/>
                  <w:tcBorders>
                    <w:top w:val="nil"/>
                    <w:left w:val="nil"/>
                    <w:bottom w:val="single" w:sz="4" w:space="0" w:color="969696"/>
                    <w:right w:val="single" w:sz="4" w:space="0" w:color="969696"/>
                  </w:tcBorders>
                  <w:shd w:val="clear" w:color="000000" w:fill="C0C0C0"/>
                  <w:vAlign w:val="center"/>
                  <w:hideMark/>
                </w:tcPr>
                <w:p w:rsidR="0088441C" w:rsidRPr="0088441C" w:rsidRDefault="0088441C" w:rsidP="0088441C">
                  <w:pPr>
                    <w:widowControl/>
                    <w:jc w:val="center"/>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一般公共预算</w:t>
                  </w:r>
                </w:p>
              </w:tc>
              <w:tc>
                <w:tcPr>
                  <w:tcW w:w="980" w:type="dxa"/>
                  <w:tcBorders>
                    <w:top w:val="nil"/>
                    <w:left w:val="nil"/>
                    <w:bottom w:val="single" w:sz="4" w:space="0" w:color="969696"/>
                    <w:right w:val="single" w:sz="4" w:space="0" w:color="969696"/>
                  </w:tcBorders>
                  <w:shd w:val="clear" w:color="000000" w:fill="C0C0C0"/>
                  <w:vAlign w:val="center"/>
                  <w:hideMark/>
                </w:tcPr>
                <w:p w:rsidR="0088441C" w:rsidRPr="0088441C" w:rsidRDefault="0088441C" w:rsidP="0088441C">
                  <w:pPr>
                    <w:widowControl/>
                    <w:jc w:val="center"/>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政府性基金预算</w:t>
                  </w:r>
                </w:p>
              </w:tc>
            </w:tr>
            <w:tr w:rsidR="0088441C" w:rsidRPr="0088441C" w:rsidTr="000C092D">
              <w:trPr>
                <w:trHeight w:val="405"/>
              </w:trPr>
              <w:tc>
                <w:tcPr>
                  <w:tcW w:w="2280" w:type="dxa"/>
                  <w:tcBorders>
                    <w:top w:val="nil"/>
                    <w:left w:val="single" w:sz="4" w:space="0" w:color="969696"/>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lef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一、一般公共预算资金</w:t>
                  </w:r>
                </w:p>
              </w:tc>
              <w:tc>
                <w:tcPr>
                  <w:tcW w:w="1897" w:type="dxa"/>
                  <w:tcBorders>
                    <w:top w:val="nil"/>
                    <w:left w:val="nil"/>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righ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350,595,979.41 </w:t>
                  </w:r>
                </w:p>
              </w:tc>
              <w:tc>
                <w:tcPr>
                  <w:tcW w:w="2630" w:type="dxa"/>
                  <w:tcBorders>
                    <w:top w:val="nil"/>
                    <w:left w:val="nil"/>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lef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一、科学技术支出</w:t>
                  </w:r>
                </w:p>
              </w:tc>
              <w:tc>
                <w:tcPr>
                  <w:tcW w:w="1897" w:type="dxa"/>
                  <w:tcBorders>
                    <w:top w:val="nil"/>
                    <w:left w:val="nil"/>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righ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344,640,074.26 </w:t>
                  </w:r>
                </w:p>
              </w:tc>
              <w:tc>
                <w:tcPr>
                  <w:tcW w:w="1897" w:type="dxa"/>
                  <w:tcBorders>
                    <w:top w:val="nil"/>
                    <w:left w:val="nil"/>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righ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344,640,074.26 </w:t>
                  </w:r>
                </w:p>
              </w:tc>
              <w:tc>
                <w:tcPr>
                  <w:tcW w:w="980" w:type="dxa"/>
                  <w:tcBorders>
                    <w:top w:val="nil"/>
                    <w:left w:val="nil"/>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righ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　</w:t>
                  </w:r>
                </w:p>
              </w:tc>
            </w:tr>
            <w:tr w:rsidR="0088441C" w:rsidRPr="0088441C" w:rsidTr="000C092D">
              <w:trPr>
                <w:trHeight w:val="405"/>
              </w:trPr>
              <w:tc>
                <w:tcPr>
                  <w:tcW w:w="2280" w:type="dxa"/>
                  <w:tcBorders>
                    <w:top w:val="nil"/>
                    <w:left w:val="single" w:sz="4" w:space="0" w:color="969696"/>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lef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二、政府性基金</w:t>
                  </w:r>
                </w:p>
              </w:tc>
              <w:tc>
                <w:tcPr>
                  <w:tcW w:w="1897" w:type="dxa"/>
                  <w:tcBorders>
                    <w:top w:val="nil"/>
                    <w:left w:val="nil"/>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righ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　</w:t>
                  </w:r>
                </w:p>
              </w:tc>
              <w:tc>
                <w:tcPr>
                  <w:tcW w:w="2630" w:type="dxa"/>
                  <w:tcBorders>
                    <w:top w:val="nil"/>
                    <w:left w:val="nil"/>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lef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二、社会保障和就业支出</w:t>
                  </w:r>
                </w:p>
              </w:tc>
              <w:tc>
                <w:tcPr>
                  <w:tcW w:w="1897" w:type="dxa"/>
                  <w:tcBorders>
                    <w:top w:val="nil"/>
                    <w:left w:val="nil"/>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righ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2,843,430.86 </w:t>
                  </w:r>
                </w:p>
              </w:tc>
              <w:tc>
                <w:tcPr>
                  <w:tcW w:w="1897" w:type="dxa"/>
                  <w:tcBorders>
                    <w:top w:val="nil"/>
                    <w:left w:val="nil"/>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righ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2,843,430.86 </w:t>
                  </w:r>
                </w:p>
              </w:tc>
              <w:tc>
                <w:tcPr>
                  <w:tcW w:w="980" w:type="dxa"/>
                  <w:tcBorders>
                    <w:top w:val="nil"/>
                    <w:left w:val="nil"/>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righ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　</w:t>
                  </w:r>
                </w:p>
              </w:tc>
            </w:tr>
            <w:tr w:rsidR="0088441C" w:rsidRPr="0088441C" w:rsidTr="000C092D">
              <w:trPr>
                <w:trHeight w:val="405"/>
              </w:trPr>
              <w:tc>
                <w:tcPr>
                  <w:tcW w:w="2280" w:type="dxa"/>
                  <w:tcBorders>
                    <w:top w:val="nil"/>
                    <w:left w:val="single" w:sz="4" w:space="0" w:color="969696"/>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lef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　</w:t>
                  </w:r>
                </w:p>
              </w:tc>
              <w:tc>
                <w:tcPr>
                  <w:tcW w:w="1897" w:type="dxa"/>
                  <w:tcBorders>
                    <w:top w:val="nil"/>
                    <w:left w:val="nil"/>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righ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　</w:t>
                  </w:r>
                </w:p>
              </w:tc>
              <w:tc>
                <w:tcPr>
                  <w:tcW w:w="2630" w:type="dxa"/>
                  <w:tcBorders>
                    <w:top w:val="nil"/>
                    <w:left w:val="nil"/>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lef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三、卫生健康支出</w:t>
                  </w:r>
                </w:p>
              </w:tc>
              <w:tc>
                <w:tcPr>
                  <w:tcW w:w="1897" w:type="dxa"/>
                  <w:tcBorders>
                    <w:top w:val="nil"/>
                    <w:left w:val="nil"/>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righ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1,081,446.99 </w:t>
                  </w:r>
                </w:p>
              </w:tc>
              <w:tc>
                <w:tcPr>
                  <w:tcW w:w="1897" w:type="dxa"/>
                  <w:tcBorders>
                    <w:top w:val="nil"/>
                    <w:left w:val="nil"/>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righ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1,081,446.99 </w:t>
                  </w:r>
                </w:p>
              </w:tc>
              <w:tc>
                <w:tcPr>
                  <w:tcW w:w="980" w:type="dxa"/>
                  <w:tcBorders>
                    <w:top w:val="nil"/>
                    <w:left w:val="nil"/>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righ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　</w:t>
                  </w:r>
                </w:p>
              </w:tc>
            </w:tr>
            <w:tr w:rsidR="0088441C" w:rsidRPr="0088441C" w:rsidTr="000C092D">
              <w:trPr>
                <w:trHeight w:val="405"/>
              </w:trPr>
              <w:tc>
                <w:tcPr>
                  <w:tcW w:w="2280" w:type="dxa"/>
                  <w:tcBorders>
                    <w:top w:val="nil"/>
                    <w:left w:val="single" w:sz="4" w:space="0" w:color="969696"/>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lef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　</w:t>
                  </w:r>
                </w:p>
              </w:tc>
              <w:tc>
                <w:tcPr>
                  <w:tcW w:w="1897" w:type="dxa"/>
                  <w:tcBorders>
                    <w:top w:val="nil"/>
                    <w:left w:val="nil"/>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righ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　</w:t>
                  </w:r>
                </w:p>
              </w:tc>
              <w:tc>
                <w:tcPr>
                  <w:tcW w:w="2630" w:type="dxa"/>
                  <w:tcBorders>
                    <w:top w:val="nil"/>
                    <w:left w:val="nil"/>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lef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四、住房保障支出</w:t>
                  </w:r>
                </w:p>
              </w:tc>
              <w:tc>
                <w:tcPr>
                  <w:tcW w:w="1897" w:type="dxa"/>
                  <w:tcBorders>
                    <w:top w:val="nil"/>
                    <w:left w:val="nil"/>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righ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2,031,027.30 </w:t>
                  </w:r>
                </w:p>
              </w:tc>
              <w:tc>
                <w:tcPr>
                  <w:tcW w:w="1897" w:type="dxa"/>
                  <w:tcBorders>
                    <w:top w:val="nil"/>
                    <w:left w:val="nil"/>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righ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2,031,027.30 </w:t>
                  </w:r>
                </w:p>
              </w:tc>
              <w:tc>
                <w:tcPr>
                  <w:tcW w:w="980" w:type="dxa"/>
                  <w:tcBorders>
                    <w:top w:val="nil"/>
                    <w:left w:val="nil"/>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righ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　</w:t>
                  </w:r>
                </w:p>
              </w:tc>
            </w:tr>
            <w:tr w:rsidR="0088441C" w:rsidRPr="0088441C" w:rsidTr="000C092D">
              <w:trPr>
                <w:trHeight w:val="405"/>
              </w:trPr>
              <w:tc>
                <w:tcPr>
                  <w:tcW w:w="2280" w:type="dxa"/>
                  <w:tcBorders>
                    <w:top w:val="nil"/>
                    <w:left w:val="single" w:sz="4" w:space="0" w:color="969696"/>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lef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　</w:t>
                  </w:r>
                </w:p>
              </w:tc>
              <w:tc>
                <w:tcPr>
                  <w:tcW w:w="1897" w:type="dxa"/>
                  <w:tcBorders>
                    <w:top w:val="nil"/>
                    <w:left w:val="nil"/>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righ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　</w:t>
                  </w:r>
                </w:p>
              </w:tc>
              <w:tc>
                <w:tcPr>
                  <w:tcW w:w="2630" w:type="dxa"/>
                  <w:tcBorders>
                    <w:top w:val="nil"/>
                    <w:left w:val="nil"/>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lef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　</w:t>
                  </w:r>
                </w:p>
              </w:tc>
              <w:tc>
                <w:tcPr>
                  <w:tcW w:w="1897" w:type="dxa"/>
                  <w:tcBorders>
                    <w:top w:val="nil"/>
                    <w:left w:val="nil"/>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righ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　</w:t>
                  </w:r>
                </w:p>
              </w:tc>
              <w:tc>
                <w:tcPr>
                  <w:tcW w:w="1897" w:type="dxa"/>
                  <w:tcBorders>
                    <w:top w:val="nil"/>
                    <w:left w:val="nil"/>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righ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　</w:t>
                  </w:r>
                </w:p>
              </w:tc>
              <w:tc>
                <w:tcPr>
                  <w:tcW w:w="980" w:type="dxa"/>
                  <w:tcBorders>
                    <w:top w:val="nil"/>
                    <w:left w:val="nil"/>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righ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　</w:t>
                  </w:r>
                </w:p>
              </w:tc>
            </w:tr>
            <w:tr w:rsidR="0088441C" w:rsidRPr="0088441C" w:rsidTr="000C092D">
              <w:trPr>
                <w:trHeight w:val="405"/>
              </w:trPr>
              <w:tc>
                <w:tcPr>
                  <w:tcW w:w="2280" w:type="dxa"/>
                  <w:tcBorders>
                    <w:top w:val="nil"/>
                    <w:left w:val="single" w:sz="4" w:space="0" w:color="969696"/>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lef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　</w:t>
                  </w:r>
                </w:p>
              </w:tc>
              <w:tc>
                <w:tcPr>
                  <w:tcW w:w="1897" w:type="dxa"/>
                  <w:tcBorders>
                    <w:top w:val="nil"/>
                    <w:left w:val="nil"/>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righ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　</w:t>
                  </w:r>
                </w:p>
              </w:tc>
              <w:tc>
                <w:tcPr>
                  <w:tcW w:w="2630" w:type="dxa"/>
                  <w:tcBorders>
                    <w:top w:val="nil"/>
                    <w:left w:val="nil"/>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lef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　</w:t>
                  </w:r>
                </w:p>
              </w:tc>
              <w:tc>
                <w:tcPr>
                  <w:tcW w:w="1897" w:type="dxa"/>
                  <w:tcBorders>
                    <w:top w:val="nil"/>
                    <w:left w:val="nil"/>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righ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　</w:t>
                  </w:r>
                </w:p>
              </w:tc>
              <w:tc>
                <w:tcPr>
                  <w:tcW w:w="1897" w:type="dxa"/>
                  <w:tcBorders>
                    <w:top w:val="nil"/>
                    <w:left w:val="nil"/>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righ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　</w:t>
                  </w:r>
                </w:p>
              </w:tc>
              <w:tc>
                <w:tcPr>
                  <w:tcW w:w="980" w:type="dxa"/>
                  <w:tcBorders>
                    <w:top w:val="nil"/>
                    <w:left w:val="nil"/>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righ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　</w:t>
                  </w:r>
                </w:p>
              </w:tc>
            </w:tr>
            <w:tr w:rsidR="0088441C" w:rsidRPr="0088441C" w:rsidTr="000C092D">
              <w:trPr>
                <w:trHeight w:val="405"/>
              </w:trPr>
              <w:tc>
                <w:tcPr>
                  <w:tcW w:w="2280" w:type="dxa"/>
                  <w:tcBorders>
                    <w:top w:val="nil"/>
                    <w:left w:val="single" w:sz="4" w:space="0" w:color="969696"/>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lef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　</w:t>
                  </w:r>
                </w:p>
              </w:tc>
              <w:tc>
                <w:tcPr>
                  <w:tcW w:w="1897" w:type="dxa"/>
                  <w:tcBorders>
                    <w:top w:val="nil"/>
                    <w:left w:val="nil"/>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righ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　</w:t>
                  </w:r>
                </w:p>
              </w:tc>
              <w:tc>
                <w:tcPr>
                  <w:tcW w:w="2630" w:type="dxa"/>
                  <w:tcBorders>
                    <w:top w:val="nil"/>
                    <w:left w:val="nil"/>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lef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　</w:t>
                  </w:r>
                </w:p>
              </w:tc>
              <w:tc>
                <w:tcPr>
                  <w:tcW w:w="1897" w:type="dxa"/>
                  <w:tcBorders>
                    <w:top w:val="nil"/>
                    <w:left w:val="nil"/>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righ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　</w:t>
                  </w:r>
                </w:p>
              </w:tc>
              <w:tc>
                <w:tcPr>
                  <w:tcW w:w="1897" w:type="dxa"/>
                  <w:tcBorders>
                    <w:top w:val="nil"/>
                    <w:left w:val="nil"/>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righ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　</w:t>
                  </w:r>
                </w:p>
              </w:tc>
              <w:tc>
                <w:tcPr>
                  <w:tcW w:w="980" w:type="dxa"/>
                  <w:tcBorders>
                    <w:top w:val="nil"/>
                    <w:left w:val="nil"/>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righ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　</w:t>
                  </w:r>
                </w:p>
              </w:tc>
            </w:tr>
            <w:tr w:rsidR="0088441C" w:rsidRPr="0088441C" w:rsidTr="000C092D">
              <w:trPr>
                <w:trHeight w:val="405"/>
              </w:trPr>
              <w:tc>
                <w:tcPr>
                  <w:tcW w:w="2280" w:type="dxa"/>
                  <w:tcBorders>
                    <w:top w:val="nil"/>
                    <w:left w:val="single" w:sz="4" w:space="0" w:color="969696"/>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center"/>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 </w:t>
                  </w:r>
                  <w:r w:rsidRPr="0088441C">
                    <w:rPr>
                      <w:rFonts w:ascii="Courier New" w:eastAsia="宋体" w:hAnsi="Courier New" w:cs="Courier New"/>
                      <w:color w:val="000000"/>
                      <w:kern w:val="0"/>
                      <w:sz w:val="20"/>
                      <w:szCs w:val="20"/>
                    </w:rPr>
                    <w:t>收</w:t>
                  </w:r>
                  <w:r w:rsidRPr="0088441C">
                    <w:rPr>
                      <w:rFonts w:ascii="Courier New" w:eastAsia="宋体" w:hAnsi="Courier New" w:cs="Courier New"/>
                      <w:color w:val="000000"/>
                      <w:kern w:val="0"/>
                      <w:sz w:val="20"/>
                      <w:szCs w:val="20"/>
                    </w:rPr>
                    <w:t xml:space="preserve">    </w:t>
                  </w:r>
                  <w:r w:rsidRPr="0088441C">
                    <w:rPr>
                      <w:rFonts w:ascii="Courier New" w:eastAsia="宋体" w:hAnsi="Courier New" w:cs="Courier New"/>
                      <w:color w:val="000000"/>
                      <w:kern w:val="0"/>
                      <w:sz w:val="20"/>
                      <w:szCs w:val="20"/>
                    </w:rPr>
                    <w:t>入</w:t>
                  </w:r>
                  <w:r w:rsidRPr="0088441C">
                    <w:rPr>
                      <w:rFonts w:ascii="Courier New" w:eastAsia="宋体" w:hAnsi="Courier New" w:cs="Courier New"/>
                      <w:color w:val="000000"/>
                      <w:kern w:val="0"/>
                      <w:sz w:val="20"/>
                      <w:szCs w:val="20"/>
                    </w:rPr>
                    <w:t xml:space="preserve">    </w:t>
                  </w:r>
                  <w:r w:rsidRPr="0088441C">
                    <w:rPr>
                      <w:rFonts w:ascii="Courier New" w:eastAsia="宋体" w:hAnsi="Courier New" w:cs="Courier New"/>
                      <w:color w:val="000000"/>
                      <w:kern w:val="0"/>
                      <w:sz w:val="20"/>
                      <w:szCs w:val="20"/>
                    </w:rPr>
                    <w:t>总</w:t>
                  </w:r>
                  <w:r w:rsidRPr="0088441C">
                    <w:rPr>
                      <w:rFonts w:ascii="Courier New" w:eastAsia="宋体" w:hAnsi="Courier New" w:cs="Courier New"/>
                      <w:color w:val="000000"/>
                      <w:kern w:val="0"/>
                      <w:sz w:val="20"/>
                      <w:szCs w:val="20"/>
                    </w:rPr>
                    <w:t xml:space="preserve">    </w:t>
                  </w:r>
                  <w:r w:rsidRPr="0088441C">
                    <w:rPr>
                      <w:rFonts w:ascii="Courier New" w:eastAsia="宋体" w:hAnsi="Courier New" w:cs="Courier New"/>
                      <w:color w:val="000000"/>
                      <w:kern w:val="0"/>
                      <w:sz w:val="20"/>
                      <w:szCs w:val="20"/>
                    </w:rPr>
                    <w:t>计</w:t>
                  </w:r>
                </w:p>
              </w:tc>
              <w:tc>
                <w:tcPr>
                  <w:tcW w:w="1897" w:type="dxa"/>
                  <w:tcBorders>
                    <w:top w:val="nil"/>
                    <w:left w:val="nil"/>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lef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350,595,979.41 </w:t>
                  </w:r>
                </w:p>
              </w:tc>
              <w:tc>
                <w:tcPr>
                  <w:tcW w:w="2630" w:type="dxa"/>
                  <w:tcBorders>
                    <w:top w:val="nil"/>
                    <w:left w:val="nil"/>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lef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      </w:t>
                  </w:r>
                  <w:r w:rsidRPr="0088441C">
                    <w:rPr>
                      <w:rFonts w:ascii="Courier New" w:eastAsia="宋体" w:hAnsi="Courier New" w:cs="Courier New"/>
                      <w:color w:val="000000"/>
                      <w:kern w:val="0"/>
                      <w:sz w:val="20"/>
                      <w:szCs w:val="20"/>
                    </w:rPr>
                    <w:t>支</w:t>
                  </w:r>
                  <w:r w:rsidRPr="0088441C">
                    <w:rPr>
                      <w:rFonts w:ascii="Courier New" w:eastAsia="宋体" w:hAnsi="Courier New" w:cs="Courier New"/>
                      <w:color w:val="000000"/>
                      <w:kern w:val="0"/>
                      <w:sz w:val="20"/>
                      <w:szCs w:val="20"/>
                    </w:rPr>
                    <w:t xml:space="preserve">    </w:t>
                  </w:r>
                  <w:r w:rsidRPr="0088441C">
                    <w:rPr>
                      <w:rFonts w:ascii="Courier New" w:eastAsia="宋体" w:hAnsi="Courier New" w:cs="Courier New"/>
                      <w:color w:val="000000"/>
                      <w:kern w:val="0"/>
                      <w:sz w:val="20"/>
                      <w:szCs w:val="20"/>
                    </w:rPr>
                    <w:t>出</w:t>
                  </w:r>
                  <w:r w:rsidRPr="0088441C">
                    <w:rPr>
                      <w:rFonts w:ascii="Courier New" w:eastAsia="宋体" w:hAnsi="Courier New" w:cs="Courier New"/>
                      <w:color w:val="000000"/>
                      <w:kern w:val="0"/>
                      <w:sz w:val="20"/>
                      <w:szCs w:val="20"/>
                    </w:rPr>
                    <w:t xml:space="preserve">    </w:t>
                  </w:r>
                  <w:r w:rsidRPr="0088441C">
                    <w:rPr>
                      <w:rFonts w:ascii="Courier New" w:eastAsia="宋体" w:hAnsi="Courier New" w:cs="Courier New"/>
                      <w:color w:val="000000"/>
                      <w:kern w:val="0"/>
                      <w:sz w:val="20"/>
                      <w:szCs w:val="20"/>
                    </w:rPr>
                    <w:t>总</w:t>
                  </w:r>
                  <w:r w:rsidRPr="0088441C">
                    <w:rPr>
                      <w:rFonts w:ascii="Courier New" w:eastAsia="宋体" w:hAnsi="Courier New" w:cs="Courier New"/>
                      <w:color w:val="000000"/>
                      <w:kern w:val="0"/>
                      <w:sz w:val="20"/>
                      <w:szCs w:val="20"/>
                    </w:rPr>
                    <w:t xml:space="preserve">    </w:t>
                  </w:r>
                  <w:r w:rsidRPr="0088441C">
                    <w:rPr>
                      <w:rFonts w:ascii="Courier New" w:eastAsia="宋体" w:hAnsi="Courier New" w:cs="Courier New"/>
                      <w:color w:val="000000"/>
                      <w:kern w:val="0"/>
                      <w:sz w:val="20"/>
                      <w:szCs w:val="20"/>
                    </w:rPr>
                    <w:t>计</w:t>
                  </w:r>
                </w:p>
              </w:tc>
              <w:tc>
                <w:tcPr>
                  <w:tcW w:w="1897" w:type="dxa"/>
                  <w:tcBorders>
                    <w:top w:val="nil"/>
                    <w:left w:val="nil"/>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righ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350,595,979.41 </w:t>
                  </w:r>
                </w:p>
              </w:tc>
              <w:tc>
                <w:tcPr>
                  <w:tcW w:w="1897" w:type="dxa"/>
                  <w:tcBorders>
                    <w:top w:val="nil"/>
                    <w:left w:val="nil"/>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righ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350,595,979.41 </w:t>
                  </w:r>
                </w:p>
              </w:tc>
              <w:tc>
                <w:tcPr>
                  <w:tcW w:w="980" w:type="dxa"/>
                  <w:tcBorders>
                    <w:top w:val="nil"/>
                    <w:left w:val="nil"/>
                    <w:bottom w:val="single" w:sz="4" w:space="0" w:color="969696"/>
                    <w:right w:val="single" w:sz="4" w:space="0" w:color="969696"/>
                  </w:tcBorders>
                  <w:shd w:val="clear" w:color="000000" w:fill="FFFFFF"/>
                  <w:noWrap/>
                  <w:vAlign w:val="center"/>
                  <w:hideMark/>
                </w:tcPr>
                <w:p w:rsidR="0088441C" w:rsidRPr="0088441C" w:rsidRDefault="0088441C" w:rsidP="0088441C">
                  <w:pPr>
                    <w:widowControl/>
                    <w:jc w:val="right"/>
                    <w:rPr>
                      <w:rFonts w:ascii="Courier New" w:eastAsia="宋体" w:hAnsi="Courier New" w:cs="Courier New"/>
                      <w:color w:val="000000"/>
                      <w:kern w:val="0"/>
                      <w:sz w:val="20"/>
                      <w:szCs w:val="20"/>
                    </w:rPr>
                  </w:pPr>
                  <w:r w:rsidRPr="0088441C">
                    <w:rPr>
                      <w:rFonts w:ascii="Courier New" w:eastAsia="宋体" w:hAnsi="Courier New" w:cs="Courier New"/>
                      <w:color w:val="000000"/>
                      <w:kern w:val="0"/>
                      <w:sz w:val="20"/>
                      <w:szCs w:val="20"/>
                    </w:rPr>
                    <w:t xml:space="preserve">　</w:t>
                  </w:r>
                </w:p>
              </w:tc>
            </w:tr>
          </w:tbl>
          <w:p w:rsidR="0088441C" w:rsidRDefault="0088441C" w:rsidP="002F7631">
            <w:pPr>
              <w:widowControl/>
              <w:ind w:firstLineChars="600" w:firstLine="2160"/>
              <w:rPr>
                <w:rFonts w:ascii="宋体" w:eastAsia="宋体" w:hAnsi="宋体" w:cs="宋体"/>
                <w:kern w:val="0"/>
                <w:sz w:val="36"/>
                <w:szCs w:val="36"/>
              </w:rPr>
            </w:pPr>
          </w:p>
          <w:p w:rsidR="0088441C" w:rsidRDefault="0088441C" w:rsidP="002F7631">
            <w:pPr>
              <w:widowControl/>
              <w:ind w:firstLineChars="600" w:firstLine="2160"/>
              <w:rPr>
                <w:rFonts w:ascii="宋体" w:eastAsia="宋体" w:hAnsi="宋体" w:cs="宋体"/>
                <w:kern w:val="0"/>
                <w:sz w:val="36"/>
                <w:szCs w:val="36"/>
              </w:rPr>
            </w:pPr>
          </w:p>
          <w:p w:rsidR="0088441C" w:rsidRPr="002F7631" w:rsidRDefault="0088441C" w:rsidP="002F7631">
            <w:pPr>
              <w:widowControl/>
              <w:ind w:firstLineChars="600" w:firstLine="2160"/>
              <w:rPr>
                <w:rFonts w:ascii="宋体" w:eastAsia="宋体" w:hAnsi="宋体" w:cs="宋体"/>
                <w:kern w:val="0"/>
                <w:sz w:val="36"/>
                <w:szCs w:val="36"/>
              </w:rPr>
            </w:pPr>
          </w:p>
        </w:tc>
      </w:tr>
    </w:tbl>
    <w:p w:rsidR="002F4F75" w:rsidRDefault="002F4F75">
      <w:pPr>
        <w:rPr>
          <w:rFonts w:ascii="微软雅黑" w:eastAsia="微软雅黑" w:hAnsi="微软雅黑" w:cs="宋体"/>
          <w:color w:val="000000"/>
          <w:kern w:val="0"/>
          <w:sz w:val="28"/>
          <w:szCs w:val="28"/>
        </w:rPr>
      </w:pPr>
    </w:p>
    <w:p w:rsidR="002F4F75" w:rsidRDefault="002F4F75">
      <w:pPr>
        <w:rPr>
          <w:rFonts w:ascii="微软雅黑" w:eastAsia="微软雅黑" w:hAnsi="微软雅黑" w:cs="宋体"/>
          <w:color w:val="000000"/>
          <w:kern w:val="0"/>
          <w:sz w:val="28"/>
          <w:szCs w:val="28"/>
        </w:rPr>
      </w:pPr>
    </w:p>
    <w:p w:rsidR="002F4F75" w:rsidRDefault="002F4F75">
      <w:pPr>
        <w:rPr>
          <w:rFonts w:ascii="微软雅黑" w:eastAsia="微软雅黑" w:hAnsi="微软雅黑" w:cs="宋体"/>
          <w:color w:val="000000"/>
          <w:kern w:val="0"/>
          <w:sz w:val="28"/>
          <w:szCs w:val="28"/>
        </w:rPr>
      </w:pPr>
    </w:p>
    <w:p w:rsidR="002F4F75" w:rsidRDefault="002F4F75">
      <w:pPr>
        <w:rPr>
          <w:rFonts w:ascii="微软雅黑" w:eastAsia="微软雅黑" w:hAnsi="微软雅黑" w:cs="宋体"/>
          <w:color w:val="000000"/>
          <w:kern w:val="0"/>
          <w:sz w:val="28"/>
          <w:szCs w:val="28"/>
        </w:rPr>
      </w:pPr>
    </w:p>
    <w:p w:rsidR="002F4F75" w:rsidRDefault="002F4F75">
      <w:pPr>
        <w:rPr>
          <w:rFonts w:ascii="微软雅黑" w:eastAsia="微软雅黑" w:hAnsi="微软雅黑" w:cs="宋体"/>
          <w:color w:val="000000"/>
          <w:kern w:val="0"/>
          <w:sz w:val="28"/>
          <w:szCs w:val="28"/>
        </w:rPr>
      </w:pPr>
    </w:p>
    <w:p w:rsidR="002F4F75" w:rsidRDefault="002F4F75">
      <w:pPr>
        <w:rPr>
          <w:rFonts w:ascii="微软雅黑" w:eastAsia="微软雅黑" w:hAnsi="微软雅黑" w:cs="宋体"/>
          <w:color w:val="000000"/>
          <w:kern w:val="0"/>
          <w:sz w:val="28"/>
          <w:szCs w:val="28"/>
        </w:rPr>
      </w:pPr>
    </w:p>
    <w:p w:rsidR="002F4F75" w:rsidRDefault="002F4F75">
      <w:pPr>
        <w:rPr>
          <w:rFonts w:ascii="微软雅黑" w:eastAsia="微软雅黑" w:hAnsi="微软雅黑" w:cs="宋体"/>
          <w:color w:val="000000"/>
          <w:kern w:val="0"/>
          <w:sz w:val="28"/>
          <w:szCs w:val="28"/>
        </w:rPr>
      </w:pPr>
    </w:p>
    <w:p w:rsidR="002F4F75" w:rsidRDefault="002F4F75">
      <w:pPr>
        <w:rPr>
          <w:rFonts w:ascii="微软雅黑" w:eastAsia="微软雅黑" w:hAnsi="微软雅黑" w:cs="宋体"/>
          <w:color w:val="000000"/>
          <w:kern w:val="0"/>
          <w:sz w:val="28"/>
          <w:szCs w:val="28"/>
        </w:rPr>
      </w:pPr>
      <w:bookmarkStart w:id="0" w:name="_GoBack"/>
      <w:bookmarkEnd w:id="0"/>
    </w:p>
    <w:tbl>
      <w:tblPr>
        <w:tblpPr w:leftFromText="180" w:rightFromText="180" w:vertAnchor="page" w:horzAnchor="margin" w:tblpXSpec="center" w:tblpY="2221"/>
        <w:tblW w:w="10754" w:type="dxa"/>
        <w:tblLook w:val="04A0"/>
      </w:tblPr>
      <w:tblGrid>
        <w:gridCol w:w="704"/>
        <w:gridCol w:w="678"/>
        <w:gridCol w:w="722"/>
        <w:gridCol w:w="131"/>
        <w:gridCol w:w="2239"/>
        <w:gridCol w:w="1985"/>
        <w:gridCol w:w="621"/>
        <w:gridCol w:w="1392"/>
        <w:gridCol w:w="385"/>
        <w:gridCol w:w="1897"/>
      </w:tblGrid>
      <w:tr w:rsidR="002F4F75" w:rsidRPr="002F4F75" w:rsidTr="00F3514C">
        <w:trPr>
          <w:trHeight w:val="450"/>
        </w:trPr>
        <w:tc>
          <w:tcPr>
            <w:tcW w:w="10754" w:type="dxa"/>
            <w:gridSpan w:val="10"/>
            <w:tcBorders>
              <w:top w:val="nil"/>
              <w:left w:val="nil"/>
              <w:bottom w:val="nil"/>
              <w:right w:val="nil"/>
            </w:tcBorders>
            <w:shd w:val="clear" w:color="auto" w:fill="auto"/>
            <w:noWrap/>
            <w:vAlign w:val="center"/>
            <w:hideMark/>
          </w:tcPr>
          <w:p w:rsidR="002F4F75" w:rsidRPr="002F4F75" w:rsidRDefault="0038477D" w:rsidP="000C092D">
            <w:pPr>
              <w:widowControl/>
              <w:jc w:val="center"/>
              <w:rPr>
                <w:rFonts w:ascii="宋体" w:eastAsia="宋体" w:hAnsi="宋体" w:cs="宋体"/>
                <w:kern w:val="0"/>
                <w:sz w:val="36"/>
                <w:szCs w:val="36"/>
              </w:rPr>
            </w:pPr>
            <w:r>
              <w:rPr>
                <w:rFonts w:ascii="宋体" w:eastAsia="宋体" w:hAnsi="宋体" w:cs="宋体" w:hint="eastAsia"/>
                <w:kern w:val="0"/>
                <w:sz w:val="36"/>
                <w:szCs w:val="36"/>
              </w:rPr>
              <w:lastRenderedPageBreak/>
              <w:t xml:space="preserve"> </w:t>
            </w:r>
            <w:r w:rsidR="002F4F75" w:rsidRPr="002F4F75">
              <w:rPr>
                <w:rFonts w:ascii="宋体" w:eastAsia="宋体" w:hAnsi="宋体" w:cs="宋体" w:hint="eastAsia"/>
                <w:kern w:val="0"/>
                <w:sz w:val="36"/>
                <w:szCs w:val="36"/>
              </w:rPr>
              <w:t>2021年部门一般公共预算支出功能分类预算表</w:t>
            </w:r>
          </w:p>
        </w:tc>
      </w:tr>
      <w:tr w:rsidR="002F4F75" w:rsidRPr="002F4F75" w:rsidTr="00F3514C">
        <w:trPr>
          <w:trHeight w:val="150"/>
        </w:trPr>
        <w:tc>
          <w:tcPr>
            <w:tcW w:w="704" w:type="dxa"/>
            <w:tcBorders>
              <w:top w:val="nil"/>
              <w:left w:val="nil"/>
              <w:bottom w:val="nil"/>
              <w:right w:val="nil"/>
            </w:tcBorders>
            <w:shd w:val="clear" w:color="auto" w:fill="auto"/>
            <w:noWrap/>
            <w:vAlign w:val="center"/>
            <w:hideMark/>
          </w:tcPr>
          <w:p w:rsidR="002F4F75" w:rsidRPr="002F4F75" w:rsidRDefault="002F4F75" w:rsidP="000C092D">
            <w:pPr>
              <w:widowControl/>
              <w:jc w:val="left"/>
              <w:rPr>
                <w:rFonts w:ascii="宋体" w:eastAsia="宋体" w:hAnsi="宋体" w:cs="宋体"/>
                <w:kern w:val="0"/>
                <w:sz w:val="24"/>
                <w:szCs w:val="24"/>
              </w:rPr>
            </w:pPr>
          </w:p>
        </w:tc>
        <w:tc>
          <w:tcPr>
            <w:tcW w:w="678" w:type="dxa"/>
            <w:tcBorders>
              <w:top w:val="nil"/>
              <w:left w:val="nil"/>
              <w:bottom w:val="nil"/>
              <w:right w:val="nil"/>
            </w:tcBorders>
            <w:shd w:val="clear" w:color="auto" w:fill="auto"/>
            <w:noWrap/>
            <w:vAlign w:val="center"/>
            <w:hideMark/>
          </w:tcPr>
          <w:p w:rsidR="002F4F75" w:rsidRPr="002F4F75" w:rsidRDefault="002F4F75" w:rsidP="000C092D">
            <w:pPr>
              <w:widowControl/>
              <w:jc w:val="left"/>
              <w:rPr>
                <w:rFonts w:ascii="宋体" w:eastAsia="宋体" w:hAnsi="宋体" w:cs="宋体"/>
                <w:kern w:val="0"/>
                <w:sz w:val="24"/>
                <w:szCs w:val="24"/>
              </w:rPr>
            </w:pPr>
          </w:p>
        </w:tc>
        <w:tc>
          <w:tcPr>
            <w:tcW w:w="722" w:type="dxa"/>
            <w:tcBorders>
              <w:top w:val="nil"/>
              <w:left w:val="nil"/>
              <w:bottom w:val="nil"/>
              <w:right w:val="nil"/>
            </w:tcBorders>
            <w:shd w:val="clear" w:color="auto" w:fill="auto"/>
            <w:noWrap/>
            <w:vAlign w:val="center"/>
            <w:hideMark/>
          </w:tcPr>
          <w:p w:rsidR="002F4F75" w:rsidRPr="002F4F75" w:rsidRDefault="002F4F75" w:rsidP="000C092D">
            <w:pPr>
              <w:widowControl/>
              <w:jc w:val="left"/>
              <w:rPr>
                <w:rFonts w:ascii="宋体" w:eastAsia="宋体" w:hAnsi="宋体" w:cs="宋体"/>
                <w:kern w:val="0"/>
                <w:sz w:val="24"/>
                <w:szCs w:val="24"/>
              </w:rPr>
            </w:pPr>
          </w:p>
        </w:tc>
        <w:tc>
          <w:tcPr>
            <w:tcW w:w="2370" w:type="dxa"/>
            <w:gridSpan w:val="2"/>
            <w:tcBorders>
              <w:top w:val="nil"/>
              <w:left w:val="nil"/>
              <w:bottom w:val="nil"/>
              <w:right w:val="nil"/>
            </w:tcBorders>
            <w:shd w:val="clear" w:color="auto" w:fill="auto"/>
            <w:noWrap/>
            <w:vAlign w:val="center"/>
            <w:hideMark/>
          </w:tcPr>
          <w:p w:rsidR="002F4F75" w:rsidRPr="002F4F75" w:rsidRDefault="002F4F75" w:rsidP="000C092D">
            <w:pPr>
              <w:widowControl/>
              <w:jc w:val="left"/>
              <w:rPr>
                <w:rFonts w:ascii="宋体" w:eastAsia="宋体" w:hAnsi="宋体" w:cs="宋体"/>
                <w:kern w:val="0"/>
                <w:sz w:val="24"/>
                <w:szCs w:val="24"/>
              </w:rPr>
            </w:pPr>
          </w:p>
        </w:tc>
        <w:tc>
          <w:tcPr>
            <w:tcW w:w="2606" w:type="dxa"/>
            <w:gridSpan w:val="2"/>
            <w:tcBorders>
              <w:top w:val="nil"/>
              <w:left w:val="nil"/>
              <w:bottom w:val="nil"/>
              <w:right w:val="nil"/>
            </w:tcBorders>
            <w:shd w:val="clear" w:color="auto" w:fill="auto"/>
            <w:noWrap/>
            <w:vAlign w:val="center"/>
            <w:hideMark/>
          </w:tcPr>
          <w:p w:rsidR="002F4F75" w:rsidRPr="002F4F75" w:rsidRDefault="002F4F75" w:rsidP="000C092D">
            <w:pPr>
              <w:widowControl/>
              <w:jc w:val="right"/>
              <w:rPr>
                <w:rFonts w:ascii="宋体" w:eastAsia="宋体" w:hAnsi="宋体" w:cs="宋体"/>
                <w:kern w:val="0"/>
                <w:sz w:val="24"/>
                <w:szCs w:val="24"/>
              </w:rPr>
            </w:pPr>
          </w:p>
        </w:tc>
        <w:tc>
          <w:tcPr>
            <w:tcW w:w="1777" w:type="dxa"/>
            <w:gridSpan w:val="2"/>
            <w:tcBorders>
              <w:top w:val="nil"/>
              <w:left w:val="nil"/>
              <w:bottom w:val="nil"/>
              <w:right w:val="nil"/>
            </w:tcBorders>
            <w:shd w:val="clear" w:color="auto" w:fill="auto"/>
            <w:noWrap/>
            <w:vAlign w:val="center"/>
            <w:hideMark/>
          </w:tcPr>
          <w:p w:rsidR="002F4F75" w:rsidRPr="002F4F75" w:rsidRDefault="002F4F75" w:rsidP="000C092D">
            <w:pPr>
              <w:widowControl/>
              <w:jc w:val="right"/>
              <w:rPr>
                <w:rFonts w:ascii="宋体" w:eastAsia="宋体" w:hAnsi="宋体" w:cs="宋体"/>
                <w:kern w:val="0"/>
                <w:sz w:val="24"/>
                <w:szCs w:val="24"/>
              </w:rPr>
            </w:pPr>
          </w:p>
        </w:tc>
        <w:tc>
          <w:tcPr>
            <w:tcW w:w="1897" w:type="dxa"/>
            <w:tcBorders>
              <w:top w:val="nil"/>
              <w:left w:val="nil"/>
              <w:bottom w:val="nil"/>
              <w:right w:val="nil"/>
            </w:tcBorders>
            <w:shd w:val="clear" w:color="auto" w:fill="auto"/>
            <w:noWrap/>
            <w:vAlign w:val="center"/>
            <w:hideMark/>
          </w:tcPr>
          <w:p w:rsidR="002F4F75" w:rsidRPr="002F4F75" w:rsidRDefault="002F4F75" w:rsidP="000C092D">
            <w:pPr>
              <w:widowControl/>
              <w:jc w:val="left"/>
              <w:rPr>
                <w:rFonts w:ascii="宋体" w:eastAsia="宋体" w:hAnsi="宋体" w:cs="宋体"/>
                <w:kern w:val="0"/>
                <w:sz w:val="24"/>
                <w:szCs w:val="24"/>
              </w:rPr>
            </w:pPr>
          </w:p>
        </w:tc>
      </w:tr>
      <w:tr w:rsidR="002F4F75" w:rsidRPr="002F4F75" w:rsidTr="00F3514C">
        <w:trPr>
          <w:trHeight w:val="629"/>
        </w:trPr>
        <w:tc>
          <w:tcPr>
            <w:tcW w:w="4474" w:type="dxa"/>
            <w:gridSpan w:val="5"/>
            <w:tcBorders>
              <w:top w:val="nil"/>
              <w:left w:val="nil"/>
              <w:bottom w:val="single" w:sz="4" w:space="0" w:color="969696"/>
              <w:right w:val="nil"/>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编制部门：上海市松江区科学技术委员会</w:t>
            </w:r>
          </w:p>
        </w:tc>
        <w:tc>
          <w:tcPr>
            <w:tcW w:w="4383" w:type="dxa"/>
            <w:gridSpan w:val="4"/>
            <w:tcBorders>
              <w:top w:val="nil"/>
              <w:left w:val="nil"/>
              <w:bottom w:val="single" w:sz="4" w:space="0" w:color="969696"/>
              <w:right w:val="nil"/>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1897" w:type="dxa"/>
            <w:tcBorders>
              <w:top w:val="nil"/>
              <w:left w:val="nil"/>
              <w:bottom w:val="single" w:sz="4" w:space="0" w:color="969696"/>
              <w:right w:val="nil"/>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单位：元</w:t>
            </w:r>
          </w:p>
        </w:tc>
      </w:tr>
      <w:tr w:rsidR="002F4F75" w:rsidRPr="002F4F75" w:rsidTr="00F3514C">
        <w:trPr>
          <w:trHeight w:val="450"/>
        </w:trPr>
        <w:tc>
          <w:tcPr>
            <w:tcW w:w="4474" w:type="dxa"/>
            <w:gridSpan w:val="5"/>
            <w:tcBorders>
              <w:top w:val="single" w:sz="4" w:space="0" w:color="969696"/>
              <w:left w:val="single" w:sz="4" w:space="0" w:color="969696"/>
              <w:bottom w:val="single" w:sz="4" w:space="0" w:color="969696"/>
              <w:right w:val="single" w:sz="4" w:space="0" w:color="969696"/>
            </w:tcBorders>
            <w:shd w:val="clear" w:color="000000" w:fill="C0C0C0"/>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项目</w:t>
            </w:r>
          </w:p>
        </w:tc>
        <w:tc>
          <w:tcPr>
            <w:tcW w:w="6280" w:type="dxa"/>
            <w:gridSpan w:val="5"/>
            <w:tcBorders>
              <w:top w:val="single" w:sz="4" w:space="0" w:color="969696"/>
              <w:left w:val="nil"/>
              <w:bottom w:val="single" w:sz="4" w:space="0" w:color="969696"/>
              <w:right w:val="single" w:sz="4" w:space="0" w:color="969696"/>
            </w:tcBorders>
            <w:shd w:val="clear" w:color="000000" w:fill="C0C0C0"/>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一般公共预算支出</w:t>
            </w:r>
          </w:p>
        </w:tc>
      </w:tr>
      <w:tr w:rsidR="002F4F75" w:rsidRPr="002F4F75" w:rsidTr="003F3150">
        <w:trPr>
          <w:trHeight w:val="450"/>
        </w:trPr>
        <w:tc>
          <w:tcPr>
            <w:tcW w:w="2235" w:type="dxa"/>
            <w:gridSpan w:val="4"/>
            <w:tcBorders>
              <w:top w:val="single" w:sz="4" w:space="0" w:color="969696"/>
              <w:left w:val="single" w:sz="4" w:space="0" w:color="969696"/>
              <w:bottom w:val="single" w:sz="4" w:space="0" w:color="969696"/>
              <w:right w:val="single" w:sz="4" w:space="0" w:color="969696"/>
            </w:tcBorders>
            <w:shd w:val="clear" w:color="000000" w:fill="C0C0C0"/>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功能分类科目编码</w:t>
            </w:r>
          </w:p>
        </w:tc>
        <w:tc>
          <w:tcPr>
            <w:tcW w:w="2239" w:type="dxa"/>
            <w:vMerge w:val="restart"/>
            <w:tcBorders>
              <w:top w:val="nil"/>
              <w:left w:val="single" w:sz="4" w:space="0" w:color="969696"/>
              <w:bottom w:val="single" w:sz="4" w:space="0" w:color="969696"/>
              <w:right w:val="single" w:sz="4" w:space="0" w:color="969696"/>
            </w:tcBorders>
            <w:shd w:val="clear" w:color="000000" w:fill="C0C0C0"/>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功能分类科目名称</w:t>
            </w:r>
          </w:p>
        </w:tc>
        <w:tc>
          <w:tcPr>
            <w:tcW w:w="1985" w:type="dxa"/>
            <w:vMerge w:val="restart"/>
            <w:tcBorders>
              <w:top w:val="nil"/>
              <w:left w:val="single" w:sz="4" w:space="0" w:color="969696"/>
              <w:bottom w:val="single" w:sz="4" w:space="0" w:color="969696"/>
              <w:right w:val="single" w:sz="4" w:space="0" w:color="969696"/>
            </w:tcBorders>
            <w:shd w:val="clear" w:color="000000" w:fill="C0C0C0"/>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合计</w:t>
            </w:r>
          </w:p>
        </w:tc>
        <w:tc>
          <w:tcPr>
            <w:tcW w:w="2013" w:type="dxa"/>
            <w:gridSpan w:val="2"/>
            <w:vMerge w:val="restart"/>
            <w:tcBorders>
              <w:top w:val="nil"/>
              <w:left w:val="single" w:sz="4" w:space="0" w:color="969696"/>
              <w:bottom w:val="single" w:sz="4" w:space="0" w:color="969696"/>
              <w:right w:val="single" w:sz="4" w:space="0" w:color="969696"/>
            </w:tcBorders>
            <w:shd w:val="clear" w:color="000000" w:fill="C0C0C0"/>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基本支出</w:t>
            </w:r>
          </w:p>
        </w:tc>
        <w:tc>
          <w:tcPr>
            <w:tcW w:w="2282" w:type="dxa"/>
            <w:gridSpan w:val="2"/>
            <w:vMerge w:val="restart"/>
            <w:tcBorders>
              <w:top w:val="nil"/>
              <w:left w:val="single" w:sz="4" w:space="0" w:color="969696"/>
              <w:bottom w:val="single" w:sz="4" w:space="0" w:color="969696"/>
              <w:right w:val="single" w:sz="4" w:space="0" w:color="969696"/>
            </w:tcBorders>
            <w:shd w:val="clear" w:color="000000" w:fill="C0C0C0"/>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项目支出</w:t>
            </w:r>
          </w:p>
        </w:tc>
      </w:tr>
      <w:tr w:rsidR="002F4F75" w:rsidRPr="002F4F75" w:rsidTr="003F3150">
        <w:trPr>
          <w:trHeight w:val="450"/>
        </w:trPr>
        <w:tc>
          <w:tcPr>
            <w:tcW w:w="704" w:type="dxa"/>
            <w:tcBorders>
              <w:top w:val="nil"/>
              <w:left w:val="single" w:sz="4" w:space="0" w:color="969696"/>
              <w:bottom w:val="single" w:sz="4" w:space="0" w:color="969696"/>
              <w:right w:val="single" w:sz="4" w:space="0" w:color="969696"/>
            </w:tcBorders>
            <w:shd w:val="clear" w:color="000000" w:fill="C0C0C0"/>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类</w:t>
            </w:r>
          </w:p>
        </w:tc>
        <w:tc>
          <w:tcPr>
            <w:tcW w:w="678" w:type="dxa"/>
            <w:tcBorders>
              <w:top w:val="nil"/>
              <w:left w:val="nil"/>
              <w:bottom w:val="single" w:sz="4" w:space="0" w:color="969696"/>
              <w:right w:val="single" w:sz="4" w:space="0" w:color="969696"/>
            </w:tcBorders>
            <w:shd w:val="clear" w:color="000000" w:fill="C0C0C0"/>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款</w:t>
            </w:r>
          </w:p>
        </w:tc>
        <w:tc>
          <w:tcPr>
            <w:tcW w:w="853" w:type="dxa"/>
            <w:gridSpan w:val="2"/>
            <w:tcBorders>
              <w:top w:val="nil"/>
              <w:left w:val="nil"/>
              <w:bottom w:val="single" w:sz="4" w:space="0" w:color="969696"/>
              <w:right w:val="single" w:sz="4" w:space="0" w:color="969696"/>
            </w:tcBorders>
            <w:shd w:val="clear" w:color="000000" w:fill="C0C0C0"/>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项</w:t>
            </w:r>
          </w:p>
        </w:tc>
        <w:tc>
          <w:tcPr>
            <w:tcW w:w="2239" w:type="dxa"/>
            <w:vMerge/>
            <w:tcBorders>
              <w:top w:val="nil"/>
              <w:left w:val="single" w:sz="4" w:space="0" w:color="969696"/>
              <w:bottom w:val="single" w:sz="4" w:space="0" w:color="969696"/>
              <w:right w:val="single" w:sz="4" w:space="0" w:color="969696"/>
            </w:tcBorders>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1985" w:type="dxa"/>
            <w:vMerge/>
            <w:tcBorders>
              <w:top w:val="nil"/>
              <w:left w:val="single" w:sz="4" w:space="0" w:color="969696"/>
              <w:bottom w:val="single" w:sz="4" w:space="0" w:color="969696"/>
              <w:right w:val="single" w:sz="4" w:space="0" w:color="969696"/>
            </w:tcBorders>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2013" w:type="dxa"/>
            <w:gridSpan w:val="2"/>
            <w:vMerge/>
            <w:tcBorders>
              <w:top w:val="nil"/>
              <w:left w:val="single" w:sz="4" w:space="0" w:color="969696"/>
              <w:bottom w:val="single" w:sz="4" w:space="0" w:color="969696"/>
              <w:right w:val="single" w:sz="4" w:space="0" w:color="969696"/>
            </w:tcBorders>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2282" w:type="dxa"/>
            <w:gridSpan w:val="2"/>
            <w:vMerge/>
            <w:tcBorders>
              <w:top w:val="nil"/>
              <w:left w:val="single" w:sz="4" w:space="0" w:color="969696"/>
              <w:bottom w:val="single" w:sz="4" w:space="0" w:color="969696"/>
              <w:right w:val="single" w:sz="4" w:space="0" w:color="969696"/>
            </w:tcBorders>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r>
      <w:tr w:rsidR="002F4F75" w:rsidRPr="002F4F75" w:rsidTr="003F3150">
        <w:trPr>
          <w:trHeight w:val="450"/>
        </w:trPr>
        <w:tc>
          <w:tcPr>
            <w:tcW w:w="704" w:type="dxa"/>
            <w:tcBorders>
              <w:top w:val="nil"/>
              <w:left w:val="single" w:sz="4" w:space="0" w:color="969696"/>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206</w:t>
            </w:r>
          </w:p>
        </w:tc>
        <w:tc>
          <w:tcPr>
            <w:tcW w:w="678"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85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2239"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科学技术支出</w:t>
            </w:r>
          </w:p>
        </w:tc>
        <w:tc>
          <w:tcPr>
            <w:tcW w:w="1985"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344,640,074.26</w:t>
            </w:r>
          </w:p>
        </w:tc>
        <w:tc>
          <w:tcPr>
            <w:tcW w:w="201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17,290,349.76</w:t>
            </w:r>
          </w:p>
        </w:tc>
        <w:tc>
          <w:tcPr>
            <w:tcW w:w="2282"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327,349,724.50</w:t>
            </w:r>
          </w:p>
        </w:tc>
      </w:tr>
      <w:tr w:rsidR="002F4F75" w:rsidRPr="002F4F75" w:rsidTr="003F3150">
        <w:trPr>
          <w:trHeight w:val="450"/>
        </w:trPr>
        <w:tc>
          <w:tcPr>
            <w:tcW w:w="704" w:type="dxa"/>
            <w:tcBorders>
              <w:top w:val="nil"/>
              <w:left w:val="single" w:sz="4" w:space="0" w:color="969696"/>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678"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01</w:t>
            </w:r>
          </w:p>
        </w:tc>
        <w:tc>
          <w:tcPr>
            <w:tcW w:w="85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2239"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科学技术管理事务</w:t>
            </w:r>
          </w:p>
        </w:tc>
        <w:tc>
          <w:tcPr>
            <w:tcW w:w="1985"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22,809,897.37</w:t>
            </w:r>
          </w:p>
        </w:tc>
        <w:tc>
          <w:tcPr>
            <w:tcW w:w="201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12,028,832.37</w:t>
            </w:r>
          </w:p>
        </w:tc>
        <w:tc>
          <w:tcPr>
            <w:tcW w:w="2282"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10,781,065.00</w:t>
            </w:r>
          </w:p>
        </w:tc>
      </w:tr>
      <w:tr w:rsidR="002F4F75" w:rsidRPr="002F4F75" w:rsidTr="003F3150">
        <w:trPr>
          <w:trHeight w:val="450"/>
        </w:trPr>
        <w:tc>
          <w:tcPr>
            <w:tcW w:w="704" w:type="dxa"/>
            <w:tcBorders>
              <w:top w:val="nil"/>
              <w:left w:val="single" w:sz="4" w:space="0" w:color="969696"/>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678"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85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01</w:t>
            </w:r>
          </w:p>
        </w:tc>
        <w:tc>
          <w:tcPr>
            <w:tcW w:w="2239"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行政运行</w:t>
            </w:r>
          </w:p>
        </w:tc>
        <w:tc>
          <w:tcPr>
            <w:tcW w:w="1985"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5,688,187.81</w:t>
            </w:r>
          </w:p>
        </w:tc>
        <w:tc>
          <w:tcPr>
            <w:tcW w:w="201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5,497,922.81</w:t>
            </w:r>
          </w:p>
        </w:tc>
        <w:tc>
          <w:tcPr>
            <w:tcW w:w="2282"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190,265.00</w:t>
            </w:r>
          </w:p>
        </w:tc>
      </w:tr>
      <w:tr w:rsidR="002F4F75" w:rsidRPr="002F4F75" w:rsidTr="003F3150">
        <w:trPr>
          <w:trHeight w:val="450"/>
        </w:trPr>
        <w:tc>
          <w:tcPr>
            <w:tcW w:w="704" w:type="dxa"/>
            <w:tcBorders>
              <w:top w:val="nil"/>
              <w:left w:val="single" w:sz="4" w:space="0" w:color="969696"/>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678"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85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03</w:t>
            </w:r>
          </w:p>
        </w:tc>
        <w:tc>
          <w:tcPr>
            <w:tcW w:w="2239"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机关服务</w:t>
            </w:r>
          </w:p>
        </w:tc>
        <w:tc>
          <w:tcPr>
            <w:tcW w:w="1985"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17,121,709.56</w:t>
            </w:r>
          </w:p>
        </w:tc>
        <w:tc>
          <w:tcPr>
            <w:tcW w:w="201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6,530,909.56</w:t>
            </w:r>
          </w:p>
        </w:tc>
        <w:tc>
          <w:tcPr>
            <w:tcW w:w="2282"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10,590,800.00</w:t>
            </w:r>
          </w:p>
        </w:tc>
      </w:tr>
      <w:tr w:rsidR="002F4F75" w:rsidRPr="002F4F75" w:rsidTr="003F3150">
        <w:trPr>
          <w:trHeight w:val="450"/>
        </w:trPr>
        <w:tc>
          <w:tcPr>
            <w:tcW w:w="704" w:type="dxa"/>
            <w:tcBorders>
              <w:top w:val="nil"/>
              <w:left w:val="single" w:sz="4" w:space="0" w:color="969696"/>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678"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04</w:t>
            </w:r>
          </w:p>
        </w:tc>
        <w:tc>
          <w:tcPr>
            <w:tcW w:w="85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2239"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技术研究与开发</w:t>
            </w:r>
          </w:p>
        </w:tc>
        <w:tc>
          <w:tcPr>
            <w:tcW w:w="1985"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67,885,637.50</w:t>
            </w:r>
          </w:p>
        </w:tc>
        <w:tc>
          <w:tcPr>
            <w:tcW w:w="201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2282"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67,885,637.50</w:t>
            </w:r>
          </w:p>
        </w:tc>
      </w:tr>
      <w:tr w:rsidR="002F4F75" w:rsidRPr="002F4F75" w:rsidTr="003F3150">
        <w:trPr>
          <w:trHeight w:val="450"/>
        </w:trPr>
        <w:tc>
          <w:tcPr>
            <w:tcW w:w="704" w:type="dxa"/>
            <w:tcBorders>
              <w:top w:val="nil"/>
              <w:left w:val="single" w:sz="4" w:space="0" w:color="969696"/>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678"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85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04</w:t>
            </w:r>
          </w:p>
        </w:tc>
        <w:tc>
          <w:tcPr>
            <w:tcW w:w="2239"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科技成果转化与扩散</w:t>
            </w:r>
          </w:p>
        </w:tc>
        <w:tc>
          <w:tcPr>
            <w:tcW w:w="1985"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67,885,637.50</w:t>
            </w:r>
          </w:p>
        </w:tc>
        <w:tc>
          <w:tcPr>
            <w:tcW w:w="201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2282"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67,885,637.50</w:t>
            </w:r>
          </w:p>
        </w:tc>
      </w:tr>
      <w:tr w:rsidR="002F4F75" w:rsidRPr="002F4F75" w:rsidTr="003F3150">
        <w:trPr>
          <w:trHeight w:val="450"/>
        </w:trPr>
        <w:tc>
          <w:tcPr>
            <w:tcW w:w="704" w:type="dxa"/>
            <w:tcBorders>
              <w:top w:val="nil"/>
              <w:left w:val="single" w:sz="4" w:space="0" w:color="969696"/>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678"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05</w:t>
            </w:r>
          </w:p>
        </w:tc>
        <w:tc>
          <w:tcPr>
            <w:tcW w:w="85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2239"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科技条件与服务</w:t>
            </w:r>
          </w:p>
        </w:tc>
        <w:tc>
          <w:tcPr>
            <w:tcW w:w="1985"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228,550,022.00</w:t>
            </w:r>
          </w:p>
        </w:tc>
        <w:tc>
          <w:tcPr>
            <w:tcW w:w="201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2282"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228,550,022.00</w:t>
            </w:r>
          </w:p>
        </w:tc>
      </w:tr>
      <w:tr w:rsidR="002F4F75" w:rsidRPr="002F4F75" w:rsidTr="003F3150">
        <w:trPr>
          <w:trHeight w:val="450"/>
        </w:trPr>
        <w:tc>
          <w:tcPr>
            <w:tcW w:w="704" w:type="dxa"/>
            <w:tcBorders>
              <w:top w:val="nil"/>
              <w:left w:val="single" w:sz="4" w:space="0" w:color="969696"/>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678"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85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03</w:t>
            </w:r>
          </w:p>
        </w:tc>
        <w:tc>
          <w:tcPr>
            <w:tcW w:w="2239"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科技条件专项</w:t>
            </w:r>
          </w:p>
        </w:tc>
        <w:tc>
          <w:tcPr>
            <w:tcW w:w="1985"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228,550,022.00</w:t>
            </w:r>
          </w:p>
        </w:tc>
        <w:tc>
          <w:tcPr>
            <w:tcW w:w="201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2282"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228,550,022.00</w:t>
            </w:r>
          </w:p>
        </w:tc>
      </w:tr>
      <w:tr w:rsidR="002F4F75" w:rsidRPr="002F4F75" w:rsidTr="003F3150">
        <w:trPr>
          <w:trHeight w:val="450"/>
        </w:trPr>
        <w:tc>
          <w:tcPr>
            <w:tcW w:w="704" w:type="dxa"/>
            <w:tcBorders>
              <w:top w:val="nil"/>
              <w:left w:val="single" w:sz="4" w:space="0" w:color="969696"/>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678"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07</w:t>
            </w:r>
          </w:p>
        </w:tc>
        <w:tc>
          <w:tcPr>
            <w:tcW w:w="85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2239"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科学技术普及</w:t>
            </w:r>
          </w:p>
        </w:tc>
        <w:tc>
          <w:tcPr>
            <w:tcW w:w="1985"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25,394,517.39</w:t>
            </w:r>
          </w:p>
        </w:tc>
        <w:tc>
          <w:tcPr>
            <w:tcW w:w="201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5,261,517.39</w:t>
            </w:r>
          </w:p>
        </w:tc>
        <w:tc>
          <w:tcPr>
            <w:tcW w:w="2282"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20,133,000.00</w:t>
            </w:r>
          </w:p>
        </w:tc>
      </w:tr>
      <w:tr w:rsidR="002F4F75" w:rsidRPr="002F4F75" w:rsidTr="003F3150">
        <w:trPr>
          <w:trHeight w:val="450"/>
        </w:trPr>
        <w:tc>
          <w:tcPr>
            <w:tcW w:w="704" w:type="dxa"/>
            <w:tcBorders>
              <w:top w:val="nil"/>
              <w:left w:val="single" w:sz="4" w:space="0" w:color="969696"/>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678"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85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02</w:t>
            </w:r>
          </w:p>
        </w:tc>
        <w:tc>
          <w:tcPr>
            <w:tcW w:w="2239"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科普活动</w:t>
            </w:r>
          </w:p>
        </w:tc>
        <w:tc>
          <w:tcPr>
            <w:tcW w:w="1985"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17,933,000.00</w:t>
            </w:r>
          </w:p>
        </w:tc>
        <w:tc>
          <w:tcPr>
            <w:tcW w:w="201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2282"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17,933,000.00</w:t>
            </w:r>
          </w:p>
        </w:tc>
      </w:tr>
      <w:tr w:rsidR="002F4F75" w:rsidRPr="002F4F75" w:rsidTr="003F3150">
        <w:trPr>
          <w:trHeight w:val="450"/>
        </w:trPr>
        <w:tc>
          <w:tcPr>
            <w:tcW w:w="704" w:type="dxa"/>
            <w:tcBorders>
              <w:top w:val="nil"/>
              <w:left w:val="single" w:sz="4" w:space="0" w:color="969696"/>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678"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85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05</w:t>
            </w:r>
          </w:p>
        </w:tc>
        <w:tc>
          <w:tcPr>
            <w:tcW w:w="2239"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科技馆站</w:t>
            </w:r>
          </w:p>
        </w:tc>
        <w:tc>
          <w:tcPr>
            <w:tcW w:w="1985"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7,461,517.39</w:t>
            </w:r>
          </w:p>
        </w:tc>
        <w:tc>
          <w:tcPr>
            <w:tcW w:w="201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5,261,517.39</w:t>
            </w:r>
          </w:p>
        </w:tc>
        <w:tc>
          <w:tcPr>
            <w:tcW w:w="2282"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2,200,000.00</w:t>
            </w:r>
          </w:p>
        </w:tc>
      </w:tr>
      <w:tr w:rsidR="002F4F75" w:rsidRPr="002F4F75" w:rsidTr="003F3150">
        <w:trPr>
          <w:trHeight w:val="450"/>
        </w:trPr>
        <w:tc>
          <w:tcPr>
            <w:tcW w:w="704" w:type="dxa"/>
            <w:tcBorders>
              <w:top w:val="nil"/>
              <w:left w:val="single" w:sz="4" w:space="0" w:color="969696"/>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208</w:t>
            </w:r>
          </w:p>
        </w:tc>
        <w:tc>
          <w:tcPr>
            <w:tcW w:w="678"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85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2239"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社会保障和就业支出</w:t>
            </w:r>
          </w:p>
        </w:tc>
        <w:tc>
          <w:tcPr>
            <w:tcW w:w="1985"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2,843,430.86</w:t>
            </w:r>
          </w:p>
        </w:tc>
        <w:tc>
          <w:tcPr>
            <w:tcW w:w="201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2,843,430.86</w:t>
            </w:r>
          </w:p>
        </w:tc>
        <w:tc>
          <w:tcPr>
            <w:tcW w:w="2282"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r>
      <w:tr w:rsidR="002F4F75" w:rsidRPr="002F4F75" w:rsidTr="003F3150">
        <w:trPr>
          <w:trHeight w:val="450"/>
        </w:trPr>
        <w:tc>
          <w:tcPr>
            <w:tcW w:w="704" w:type="dxa"/>
            <w:tcBorders>
              <w:top w:val="nil"/>
              <w:left w:val="single" w:sz="4" w:space="0" w:color="969696"/>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678"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05</w:t>
            </w:r>
          </w:p>
        </w:tc>
        <w:tc>
          <w:tcPr>
            <w:tcW w:w="85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2239"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行政事业单位养老支出</w:t>
            </w:r>
          </w:p>
        </w:tc>
        <w:tc>
          <w:tcPr>
            <w:tcW w:w="1985"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2,843,430.86</w:t>
            </w:r>
          </w:p>
        </w:tc>
        <w:tc>
          <w:tcPr>
            <w:tcW w:w="201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2,843,430.86</w:t>
            </w:r>
          </w:p>
        </w:tc>
        <w:tc>
          <w:tcPr>
            <w:tcW w:w="2282"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r>
      <w:tr w:rsidR="002F4F75" w:rsidRPr="002F4F75" w:rsidTr="003F3150">
        <w:trPr>
          <w:trHeight w:val="450"/>
        </w:trPr>
        <w:tc>
          <w:tcPr>
            <w:tcW w:w="704" w:type="dxa"/>
            <w:tcBorders>
              <w:top w:val="nil"/>
              <w:left w:val="single" w:sz="4" w:space="0" w:color="969696"/>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678"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85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01</w:t>
            </w:r>
          </w:p>
        </w:tc>
        <w:tc>
          <w:tcPr>
            <w:tcW w:w="2239"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行政单位离退休</w:t>
            </w:r>
          </w:p>
        </w:tc>
        <w:tc>
          <w:tcPr>
            <w:tcW w:w="1985"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174,612.00</w:t>
            </w:r>
          </w:p>
        </w:tc>
        <w:tc>
          <w:tcPr>
            <w:tcW w:w="201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174,612.00</w:t>
            </w:r>
          </w:p>
        </w:tc>
        <w:tc>
          <w:tcPr>
            <w:tcW w:w="2282"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r>
      <w:tr w:rsidR="002F4F75" w:rsidRPr="002F4F75" w:rsidTr="003F3150">
        <w:trPr>
          <w:trHeight w:val="450"/>
        </w:trPr>
        <w:tc>
          <w:tcPr>
            <w:tcW w:w="704" w:type="dxa"/>
            <w:tcBorders>
              <w:top w:val="nil"/>
              <w:left w:val="single" w:sz="4" w:space="0" w:color="969696"/>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678"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85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02</w:t>
            </w:r>
          </w:p>
        </w:tc>
        <w:tc>
          <w:tcPr>
            <w:tcW w:w="2239"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事业单位离退休</w:t>
            </w:r>
          </w:p>
        </w:tc>
        <w:tc>
          <w:tcPr>
            <w:tcW w:w="1985"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196,940.00</w:t>
            </w:r>
          </w:p>
        </w:tc>
        <w:tc>
          <w:tcPr>
            <w:tcW w:w="201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196,940.00</w:t>
            </w:r>
          </w:p>
        </w:tc>
        <w:tc>
          <w:tcPr>
            <w:tcW w:w="2282"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r>
      <w:tr w:rsidR="002F4F75" w:rsidRPr="002F4F75" w:rsidTr="003F3150">
        <w:trPr>
          <w:trHeight w:val="450"/>
        </w:trPr>
        <w:tc>
          <w:tcPr>
            <w:tcW w:w="704" w:type="dxa"/>
            <w:tcBorders>
              <w:top w:val="nil"/>
              <w:left w:val="single" w:sz="4" w:space="0" w:color="969696"/>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678"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85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05</w:t>
            </w:r>
          </w:p>
        </w:tc>
        <w:tc>
          <w:tcPr>
            <w:tcW w:w="2239"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机关事业单位基本养老保险缴费支出</w:t>
            </w:r>
          </w:p>
        </w:tc>
        <w:tc>
          <w:tcPr>
            <w:tcW w:w="1985"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1,647,919.24</w:t>
            </w:r>
          </w:p>
        </w:tc>
        <w:tc>
          <w:tcPr>
            <w:tcW w:w="201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1,647,919.24</w:t>
            </w:r>
          </w:p>
        </w:tc>
        <w:tc>
          <w:tcPr>
            <w:tcW w:w="2282"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r>
      <w:tr w:rsidR="002F4F75" w:rsidRPr="002F4F75" w:rsidTr="003F3150">
        <w:trPr>
          <w:trHeight w:val="450"/>
        </w:trPr>
        <w:tc>
          <w:tcPr>
            <w:tcW w:w="704" w:type="dxa"/>
            <w:tcBorders>
              <w:top w:val="nil"/>
              <w:left w:val="single" w:sz="4" w:space="0" w:color="969696"/>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678"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85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06</w:t>
            </w:r>
          </w:p>
        </w:tc>
        <w:tc>
          <w:tcPr>
            <w:tcW w:w="2239"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机关事业单位职业年金缴费支出</w:t>
            </w:r>
          </w:p>
        </w:tc>
        <w:tc>
          <w:tcPr>
            <w:tcW w:w="1985"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823,959.62</w:t>
            </w:r>
          </w:p>
        </w:tc>
        <w:tc>
          <w:tcPr>
            <w:tcW w:w="201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823,959.62</w:t>
            </w:r>
          </w:p>
        </w:tc>
        <w:tc>
          <w:tcPr>
            <w:tcW w:w="2282"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r>
      <w:tr w:rsidR="002F4F75" w:rsidRPr="002F4F75" w:rsidTr="003F3150">
        <w:trPr>
          <w:trHeight w:val="450"/>
        </w:trPr>
        <w:tc>
          <w:tcPr>
            <w:tcW w:w="704" w:type="dxa"/>
            <w:tcBorders>
              <w:top w:val="nil"/>
              <w:left w:val="single" w:sz="4" w:space="0" w:color="969696"/>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210</w:t>
            </w:r>
          </w:p>
        </w:tc>
        <w:tc>
          <w:tcPr>
            <w:tcW w:w="678"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85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2239"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卫生健康支出</w:t>
            </w:r>
          </w:p>
        </w:tc>
        <w:tc>
          <w:tcPr>
            <w:tcW w:w="1985"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1,081,446.99</w:t>
            </w:r>
          </w:p>
        </w:tc>
        <w:tc>
          <w:tcPr>
            <w:tcW w:w="201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1,081,446.99</w:t>
            </w:r>
          </w:p>
        </w:tc>
        <w:tc>
          <w:tcPr>
            <w:tcW w:w="2282"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r>
      <w:tr w:rsidR="002F4F75" w:rsidRPr="002F4F75" w:rsidTr="003F3150">
        <w:trPr>
          <w:trHeight w:val="450"/>
        </w:trPr>
        <w:tc>
          <w:tcPr>
            <w:tcW w:w="704" w:type="dxa"/>
            <w:tcBorders>
              <w:top w:val="nil"/>
              <w:left w:val="single" w:sz="4" w:space="0" w:color="969696"/>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678"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11</w:t>
            </w:r>
          </w:p>
        </w:tc>
        <w:tc>
          <w:tcPr>
            <w:tcW w:w="85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2239"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行政事业单位医疗</w:t>
            </w:r>
          </w:p>
        </w:tc>
        <w:tc>
          <w:tcPr>
            <w:tcW w:w="1985"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1,081,446.99</w:t>
            </w:r>
          </w:p>
        </w:tc>
        <w:tc>
          <w:tcPr>
            <w:tcW w:w="201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1,081,446.99</w:t>
            </w:r>
          </w:p>
        </w:tc>
        <w:tc>
          <w:tcPr>
            <w:tcW w:w="2282"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r>
      <w:tr w:rsidR="002F4F75" w:rsidRPr="002F4F75" w:rsidTr="003F3150">
        <w:trPr>
          <w:trHeight w:val="450"/>
        </w:trPr>
        <w:tc>
          <w:tcPr>
            <w:tcW w:w="704" w:type="dxa"/>
            <w:tcBorders>
              <w:top w:val="nil"/>
              <w:left w:val="single" w:sz="4" w:space="0" w:color="969696"/>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678"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85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01</w:t>
            </w:r>
          </w:p>
        </w:tc>
        <w:tc>
          <w:tcPr>
            <w:tcW w:w="2239"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行政单位医疗</w:t>
            </w:r>
          </w:p>
        </w:tc>
        <w:tc>
          <w:tcPr>
            <w:tcW w:w="1985"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297,988.12</w:t>
            </w:r>
          </w:p>
        </w:tc>
        <w:tc>
          <w:tcPr>
            <w:tcW w:w="201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297,988.12</w:t>
            </w:r>
          </w:p>
        </w:tc>
        <w:tc>
          <w:tcPr>
            <w:tcW w:w="2282"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r>
      <w:tr w:rsidR="002F4F75" w:rsidRPr="002F4F75" w:rsidTr="003F3150">
        <w:trPr>
          <w:trHeight w:val="450"/>
        </w:trPr>
        <w:tc>
          <w:tcPr>
            <w:tcW w:w="704" w:type="dxa"/>
            <w:tcBorders>
              <w:top w:val="nil"/>
              <w:left w:val="single" w:sz="4" w:space="0" w:color="969696"/>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678"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85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02</w:t>
            </w:r>
          </w:p>
        </w:tc>
        <w:tc>
          <w:tcPr>
            <w:tcW w:w="2239"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事业单位医疗</w:t>
            </w:r>
          </w:p>
        </w:tc>
        <w:tc>
          <w:tcPr>
            <w:tcW w:w="1985"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783,458.87</w:t>
            </w:r>
          </w:p>
        </w:tc>
        <w:tc>
          <w:tcPr>
            <w:tcW w:w="201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783,458.87</w:t>
            </w:r>
          </w:p>
        </w:tc>
        <w:tc>
          <w:tcPr>
            <w:tcW w:w="2282"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r>
      <w:tr w:rsidR="002F4F75" w:rsidRPr="002F4F75" w:rsidTr="003F3150">
        <w:trPr>
          <w:trHeight w:val="450"/>
        </w:trPr>
        <w:tc>
          <w:tcPr>
            <w:tcW w:w="704" w:type="dxa"/>
            <w:tcBorders>
              <w:top w:val="nil"/>
              <w:left w:val="single" w:sz="4" w:space="0" w:color="969696"/>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221</w:t>
            </w:r>
          </w:p>
        </w:tc>
        <w:tc>
          <w:tcPr>
            <w:tcW w:w="678"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85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2239"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住房保障支出</w:t>
            </w:r>
          </w:p>
        </w:tc>
        <w:tc>
          <w:tcPr>
            <w:tcW w:w="1985"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2,031,027.30</w:t>
            </w:r>
          </w:p>
        </w:tc>
        <w:tc>
          <w:tcPr>
            <w:tcW w:w="201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2,031,027.30</w:t>
            </w:r>
          </w:p>
        </w:tc>
        <w:tc>
          <w:tcPr>
            <w:tcW w:w="2282"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r>
      <w:tr w:rsidR="002F4F75" w:rsidRPr="002F4F75" w:rsidTr="003F3150">
        <w:trPr>
          <w:trHeight w:val="450"/>
        </w:trPr>
        <w:tc>
          <w:tcPr>
            <w:tcW w:w="704" w:type="dxa"/>
            <w:tcBorders>
              <w:top w:val="nil"/>
              <w:left w:val="single" w:sz="4" w:space="0" w:color="969696"/>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678"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02</w:t>
            </w:r>
          </w:p>
        </w:tc>
        <w:tc>
          <w:tcPr>
            <w:tcW w:w="85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2239"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住房改革支出</w:t>
            </w:r>
          </w:p>
        </w:tc>
        <w:tc>
          <w:tcPr>
            <w:tcW w:w="1985"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2,031,027.30</w:t>
            </w:r>
          </w:p>
        </w:tc>
        <w:tc>
          <w:tcPr>
            <w:tcW w:w="201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2,031,027.30</w:t>
            </w:r>
          </w:p>
        </w:tc>
        <w:tc>
          <w:tcPr>
            <w:tcW w:w="2282"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r>
      <w:tr w:rsidR="002F4F75" w:rsidRPr="002F4F75" w:rsidTr="003F3150">
        <w:trPr>
          <w:trHeight w:val="450"/>
        </w:trPr>
        <w:tc>
          <w:tcPr>
            <w:tcW w:w="704" w:type="dxa"/>
            <w:tcBorders>
              <w:top w:val="nil"/>
              <w:left w:val="single" w:sz="4" w:space="0" w:color="969696"/>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678"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85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01</w:t>
            </w:r>
          </w:p>
        </w:tc>
        <w:tc>
          <w:tcPr>
            <w:tcW w:w="2239"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住房公积金</w:t>
            </w:r>
          </w:p>
        </w:tc>
        <w:tc>
          <w:tcPr>
            <w:tcW w:w="1985"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1,187,427.30</w:t>
            </w:r>
          </w:p>
        </w:tc>
        <w:tc>
          <w:tcPr>
            <w:tcW w:w="201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1,187,427.30</w:t>
            </w:r>
          </w:p>
        </w:tc>
        <w:tc>
          <w:tcPr>
            <w:tcW w:w="2282"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r>
      <w:tr w:rsidR="002F4F75" w:rsidRPr="002F4F75" w:rsidTr="003F3150">
        <w:trPr>
          <w:trHeight w:val="450"/>
        </w:trPr>
        <w:tc>
          <w:tcPr>
            <w:tcW w:w="704" w:type="dxa"/>
            <w:tcBorders>
              <w:top w:val="nil"/>
              <w:left w:val="single" w:sz="4" w:space="0" w:color="969696"/>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678"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c>
          <w:tcPr>
            <w:tcW w:w="85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03</w:t>
            </w:r>
          </w:p>
        </w:tc>
        <w:tc>
          <w:tcPr>
            <w:tcW w:w="2239"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购房补贴</w:t>
            </w:r>
          </w:p>
        </w:tc>
        <w:tc>
          <w:tcPr>
            <w:tcW w:w="1985"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843,600.00</w:t>
            </w:r>
          </w:p>
        </w:tc>
        <w:tc>
          <w:tcPr>
            <w:tcW w:w="201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843,600.00</w:t>
            </w:r>
          </w:p>
        </w:tc>
        <w:tc>
          <w:tcPr>
            <w:tcW w:w="2282"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p>
        </w:tc>
      </w:tr>
      <w:tr w:rsidR="002F4F75" w:rsidRPr="002F4F75" w:rsidTr="00F3514C">
        <w:trPr>
          <w:trHeight w:val="450"/>
        </w:trPr>
        <w:tc>
          <w:tcPr>
            <w:tcW w:w="4474" w:type="dxa"/>
            <w:gridSpan w:val="5"/>
            <w:tcBorders>
              <w:top w:val="single" w:sz="4" w:space="0" w:color="969696"/>
              <w:left w:val="single" w:sz="4" w:space="0" w:color="969696"/>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合</w:t>
            </w:r>
            <w:r w:rsidRPr="002F4F75">
              <w:rPr>
                <w:rFonts w:ascii="Courier New" w:eastAsia="宋体" w:hAnsi="Courier New" w:cs="Courier New"/>
                <w:color w:val="000000"/>
                <w:kern w:val="0"/>
                <w:sz w:val="20"/>
                <w:szCs w:val="20"/>
              </w:rPr>
              <w:t xml:space="preserve">      </w:t>
            </w:r>
            <w:r w:rsidRPr="002F4F75">
              <w:rPr>
                <w:rFonts w:ascii="Courier New" w:eastAsia="宋体" w:hAnsi="Courier New" w:cs="Courier New"/>
                <w:color w:val="000000"/>
                <w:kern w:val="0"/>
                <w:sz w:val="20"/>
                <w:szCs w:val="20"/>
              </w:rPr>
              <w:t>计</w:t>
            </w:r>
          </w:p>
        </w:tc>
        <w:tc>
          <w:tcPr>
            <w:tcW w:w="1985"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350,595,979.41</w:t>
            </w:r>
          </w:p>
        </w:tc>
        <w:tc>
          <w:tcPr>
            <w:tcW w:w="2013"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23,246,254.91</w:t>
            </w:r>
          </w:p>
        </w:tc>
        <w:tc>
          <w:tcPr>
            <w:tcW w:w="2282" w:type="dxa"/>
            <w:gridSpan w:val="2"/>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0C092D">
            <w:pPr>
              <w:widowControl/>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327,349,724.50</w:t>
            </w:r>
          </w:p>
        </w:tc>
      </w:tr>
    </w:tbl>
    <w:p w:rsidR="002F4F75" w:rsidRDefault="002F4F75" w:rsidP="0038477D">
      <w:pPr>
        <w:rPr>
          <w:rFonts w:ascii="微软雅黑" w:eastAsia="微软雅黑" w:hAnsi="微软雅黑" w:cs="宋体"/>
          <w:color w:val="000000"/>
          <w:kern w:val="0"/>
          <w:sz w:val="28"/>
          <w:szCs w:val="28"/>
        </w:rPr>
      </w:pPr>
    </w:p>
    <w:p w:rsidR="002F4F75" w:rsidRDefault="002F4F75" w:rsidP="0038477D">
      <w:pPr>
        <w:rPr>
          <w:rFonts w:ascii="微软雅黑" w:eastAsia="微软雅黑" w:hAnsi="微软雅黑" w:cs="宋体"/>
          <w:color w:val="000000"/>
          <w:kern w:val="0"/>
          <w:sz w:val="28"/>
          <w:szCs w:val="28"/>
        </w:rPr>
      </w:pPr>
    </w:p>
    <w:p w:rsidR="002F4F75" w:rsidRDefault="002F4F75" w:rsidP="0038477D">
      <w:pPr>
        <w:rPr>
          <w:rFonts w:ascii="微软雅黑" w:eastAsia="微软雅黑" w:hAnsi="微软雅黑" w:cs="宋体"/>
          <w:color w:val="000000"/>
          <w:kern w:val="0"/>
          <w:sz w:val="28"/>
          <w:szCs w:val="28"/>
        </w:rPr>
      </w:pPr>
    </w:p>
    <w:p w:rsidR="002F4F75" w:rsidRDefault="002F4F75" w:rsidP="0038477D">
      <w:pPr>
        <w:rPr>
          <w:rFonts w:ascii="微软雅黑" w:eastAsia="微软雅黑" w:hAnsi="微软雅黑" w:cs="宋体"/>
          <w:color w:val="000000"/>
          <w:kern w:val="0"/>
          <w:sz w:val="28"/>
          <w:szCs w:val="28"/>
        </w:rPr>
      </w:pPr>
    </w:p>
    <w:p w:rsidR="002F4F75" w:rsidRDefault="002F4F75" w:rsidP="0038477D">
      <w:pPr>
        <w:rPr>
          <w:rFonts w:ascii="微软雅黑" w:eastAsia="微软雅黑" w:hAnsi="微软雅黑" w:cs="宋体"/>
          <w:color w:val="000000"/>
          <w:kern w:val="0"/>
          <w:sz w:val="28"/>
          <w:szCs w:val="28"/>
        </w:rPr>
      </w:pPr>
    </w:p>
    <w:p w:rsidR="002F4F75" w:rsidRDefault="002F4F75" w:rsidP="0038477D">
      <w:pPr>
        <w:rPr>
          <w:rFonts w:ascii="微软雅黑" w:eastAsia="微软雅黑" w:hAnsi="微软雅黑" w:cs="宋体"/>
          <w:color w:val="000000"/>
          <w:kern w:val="0"/>
          <w:sz w:val="28"/>
          <w:szCs w:val="28"/>
        </w:rPr>
      </w:pPr>
    </w:p>
    <w:p w:rsidR="002F4F75" w:rsidRDefault="002F4F75" w:rsidP="0038477D">
      <w:pPr>
        <w:rPr>
          <w:rFonts w:ascii="微软雅黑" w:eastAsia="微软雅黑" w:hAnsi="微软雅黑" w:cs="宋体"/>
          <w:color w:val="000000"/>
          <w:kern w:val="0"/>
          <w:sz w:val="28"/>
          <w:szCs w:val="28"/>
        </w:rPr>
      </w:pPr>
    </w:p>
    <w:p w:rsidR="002F4F75" w:rsidRDefault="002F4F75" w:rsidP="0038477D">
      <w:pPr>
        <w:rPr>
          <w:rFonts w:ascii="微软雅黑" w:eastAsia="微软雅黑" w:hAnsi="微软雅黑" w:cs="宋体"/>
          <w:color w:val="000000"/>
          <w:kern w:val="0"/>
          <w:sz w:val="28"/>
          <w:szCs w:val="28"/>
        </w:rPr>
      </w:pPr>
    </w:p>
    <w:p w:rsidR="002F4F75" w:rsidRDefault="002F4F75" w:rsidP="0038477D">
      <w:pPr>
        <w:rPr>
          <w:rFonts w:ascii="微软雅黑" w:eastAsia="微软雅黑" w:hAnsi="微软雅黑" w:cs="宋体"/>
          <w:color w:val="000000"/>
          <w:kern w:val="0"/>
          <w:sz w:val="28"/>
          <w:szCs w:val="28"/>
        </w:rPr>
      </w:pPr>
    </w:p>
    <w:p w:rsidR="002F4F75" w:rsidRDefault="002F4F75" w:rsidP="0038477D">
      <w:pPr>
        <w:rPr>
          <w:rFonts w:ascii="微软雅黑" w:eastAsia="微软雅黑" w:hAnsi="微软雅黑" w:cs="宋体"/>
          <w:color w:val="000000"/>
          <w:kern w:val="0"/>
          <w:sz w:val="28"/>
          <w:szCs w:val="28"/>
        </w:rPr>
      </w:pPr>
    </w:p>
    <w:p w:rsidR="002F4F75" w:rsidRDefault="002F4F75" w:rsidP="0038477D">
      <w:pPr>
        <w:rPr>
          <w:rFonts w:ascii="微软雅黑" w:eastAsia="微软雅黑" w:hAnsi="微软雅黑" w:cs="宋体"/>
          <w:color w:val="000000"/>
          <w:kern w:val="0"/>
          <w:sz w:val="28"/>
          <w:szCs w:val="28"/>
        </w:rPr>
      </w:pPr>
    </w:p>
    <w:p w:rsidR="002F4F75" w:rsidRDefault="002F4F75" w:rsidP="0038477D">
      <w:pPr>
        <w:rPr>
          <w:rFonts w:ascii="微软雅黑" w:eastAsia="微软雅黑" w:hAnsi="微软雅黑" w:cs="宋体"/>
          <w:color w:val="000000"/>
          <w:kern w:val="0"/>
          <w:sz w:val="28"/>
          <w:szCs w:val="28"/>
        </w:rPr>
      </w:pPr>
    </w:p>
    <w:p w:rsidR="002F4F75" w:rsidRDefault="002F4F75" w:rsidP="0038477D">
      <w:pPr>
        <w:rPr>
          <w:rFonts w:ascii="微软雅黑" w:eastAsia="微软雅黑" w:hAnsi="微软雅黑" w:cs="宋体"/>
          <w:color w:val="000000"/>
          <w:kern w:val="0"/>
          <w:sz w:val="28"/>
          <w:szCs w:val="28"/>
        </w:rPr>
      </w:pPr>
    </w:p>
    <w:p w:rsidR="002F4F75" w:rsidRDefault="002F4F75" w:rsidP="0038477D">
      <w:pPr>
        <w:rPr>
          <w:rFonts w:ascii="微软雅黑" w:eastAsia="微软雅黑" w:hAnsi="微软雅黑" w:cs="宋体"/>
          <w:color w:val="000000"/>
          <w:kern w:val="0"/>
          <w:sz w:val="28"/>
          <w:szCs w:val="28"/>
        </w:rPr>
      </w:pPr>
    </w:p>
    <w:p w:rsidR="002F4F75" w:rsidRDefault="002F4F75" w:rsidP="0038477D">
      <w:pPr>
        <w:rPr>
          <w:rFonts w:ascii="微软雅黑" w:eastAsia="微软雅黑" w:hAnsi="微软雅黑" w:cs="宋体"/>
          <w:color w:val="000000"/>
          <w:kern w:val="0"/>
          <w:sz w:val="28"/>
          <w:szCs w:val="28"/>
        </w:rPr>
      </w:pPr>
    </w:p>
    <w:p w:rsidR="002F4F75" w:rsidRDefault="002F4F75" w:rsidP="0038477D">
      <w:pPr>
        <w:rPr>
          <w:rFonts w:ascii="微软雅黑" w:eastAsia="微软雅黑" w:hAnsi="微软雅黑" w:cs="宋体"/>
          <w:color w:val="000000"/>
          <w:kern w:val="0"/>
          <w:sz w:val="28"/>
          <w:szCs w:val="28"/>
        </w:rPr>
      </w:pPr>
    </w:p>
    <w:p w:rsidR="002F4F75" w:rsidRDefault="002F4F75" w:rsidP="0038477D">
      <w:pPr>
        <w:rPr>
          <w:rFonts w:ascii="微软雅黑" w:eastAsia="微软雅黑" w:hAnsi="微软雅黑" w:cs="宋体"/>
          <w:color w:val="000000"/>
          <w:kern w:val="0"/>
          <w:sz w:val="28"/>
          <w:szCs w:val="28"/>
        </w:rPr>
      </w:pPr>
    </w:p>
    <w:p w:rsidR="002F4F75" w:rsidRDefault="002F4F75" w:rsidP="0038477D">
      <w:pPr>
        <w:rPr>
          <w:rFonts w:ascii="微软雅黑" w:eastAsia="微软雅黑" w:hAnsi="微软雅黑" w:cs="宋体"/>
          <w:color w:val="000000"/>
          <w:kern w:val="0"/>
          <w:sz w:val="28"/>
          <w:szCs w:val="28"/>
        </w:rPr>
      </w:pPr>
    </w:p>
    <w:p w:rsidR="002F4F75" w:rsidRDefault="002F4F75" w:rsidP="0038477D">
      <w:pPr>
        <w:rPr>
          <w:rFonts w:ascii="微软雅黑" w:eastAsia="微软雅黑" w:hAnsi="微软雅黑" w:cs="宋体"/>
          <w:color w:val="000000"/>
          <w:kern w:val="0"/>
          <w:sz w:val="28"/>
          <w:szCs w:val="28"/>
        </w:rPr>
      </w:pPr>
    </w:p>
    <w:p w:rsidR="002F4F75" w:rsidRDefault="002F4F75" w:rsidP="0038477D">
      <w:pPr>
        <w:rPr>
          <w:rFonts w:ascii="微软雅黑" w:eastAsia="微软雅黑" w:hAnsi="微软雅黑" w:cs="宋体"/>
          <w:color w:val="000000"/>
          <w:kern w:val="0"/>
          <w:sz w:val="28"/>
          <w:szCs w:val="28"/>
        </w:rPr>
      </w:pPr>
    </w:p>
    <w:p w:rsidR="002F4F75" w:rsidRDefault="002F4F75">
      <w:pPr>
        <w:rPr>
          <w:rFonts w:ascii="微软雅黑" w:eastAsia="微软雅黑" w:hAnsi="微软雅黑" w:cs="宋体"/>
          <w:color w:val="000000"/>
          <w:kern w:val="0"/>
          <w:sz w:val="28"/>
          <w:szCs w:val="28"/>
        </w:rPr>
      </w:pPr>
    </w:p>
    <w:tbl>
      <w:tblPr>
        <w:tblW w:w="9611" w:type="dxa"/>
        <w:tblInd w:w="93" w:type="dxa"/>
        <w:tblLook w:val="04A0"/>
      </w:tblPr>
      <w:tblGrid>
        <w:gridCol w:w="416"/>
        <w:gridCol w:w="416"/>
        <w:gridCol w:w="845"/>
        <w:gridCol w:w="2424"/>
        <w:gridCol w:w="1532"/>
        <w:gridCol w:w="1989"/>
        <w:gridCol w:w="1989"/>
      </w:tblGrid>
      <w:tr w:rsidR="002F4F75" w:rsidRPr="002F4F75" w:rsidTr="002F4F75">
        <w:trPr>
          <w:trHeight w:val="450"/>
        </w:trPr>
        <w:tc>
          <w:tcPr>
            <w:tcW w:w="9611" w:type="dxa"/>
            <w:gridSpan w:val="7"/>
            <w:tcBorders>
              <w:top w:val="nil"/>
              <w:left w:val="nil"/>
              <w:bottom w:val="nil"/>
              <w:right w:val="nil"/>
            </w:tcBorders>
            <w:shd w:val="clear" w:color="auto" w:fill="auto"/>
            <w:noWrap/>
            <w:vAlign w:val="center"/>
            <w:hideMark/>
          </w:tcPr>
          <w:p w:rsidR="002F4F75" w:rsidRPr="002F4F75" w:rsidRDefault="002F4F75" w:rsidP="002F4F75">
            <w:pPr>
              <w:widowControl/>
              <w:jc w:val="center"/>
              <w:rPr>
                <w:rFonts w:ascii="宋体" w:eastAsia="宋体" w:hAnsi="宋体" w:cs="宋体"/>
                <w:kern w:val="0"/>
                <w:sz w:val="36"/>
                <w:szCs w:val="36"/>
              </w:rPr>
            </w:pPr>
            <w:r w:rsidRPr="002F4F75">
              <w:rPr>
                <w:rFonts w:ascii="宋体" w:eastAsia="宋体" w:hAnsi="宋体" w:cs="宋体" w:hint="eastAsia"/>
                <w:kern w:val="0"/>
                <w:sz w:val="36"/>
                <w:szCs w:val="36"/>
              </w:rPr>
              <w:t>2021年部门政府性基金预算支出功能分类预算表</w:t>
            </w:r>
          </w:p>
        </w:tc>
      </w:tr>
      <w:tr w:rsidR="002F4F75" w:rsidRPr="002F4F75" w:rsidTr="002F4F75">
        <w:trPr>
          <w:trHeight w:val="150"/>
        </w:trPr>
        <w:tc>
          <w:tcPr>
            <w:tcW w:w="416" w:type="dxa"/>
            <w:tcBorders>
              <w:top w:val="nil"/>
              <w:left w:val="nil"/>
              <w:bottom w:val="nil"/>
              <w:right w:val="nil"/>
            </w:tcBorders>
            <w:shd w:val="clear" w:color="auto" w:fill="auto"/>
            <w:noWrap/>
            <w:vAlign w:val="center"/>
            <w:hideMark/>
          </w:tcPr>
          <w:p w:rsidR="002F4F75" w:rsidRPr="002F4F75" w:rsidRDefault="002F4F75" w:rsidP="002F4F75">
            <w:pPr>
              <w:widowControl/>
              <w:jc w:val="left"/>
              <w:rPr>
                <w:rFonts w:ascii="宋体" w:eastAsia="宋体" w:hAnsi="宋体" w:cs="宋体"/>
                <w:kern w:val="0"/>
                <w:sz w:val="24"/>
                <w:szCs w:val="24"/>
              </w:rPr>
            </w:pPr>
          </w:p>
        </w:tc>
        <w:tc>
          <w:tcPr>
            <w:tcW w:w="416" w:type="dxa"/>
            <w:tcBorders>
              <w:top w:val="nil"/>
              <w:left w:val="nil"/>
              <w:bottom w:val="nil"/>
              <w:right w:val="nil"/>
            </w:tcBorders>
            <w:shd w:val="clear" w:color="auto" w:fill="auto"/>
            <w:noWrap/>
            <w:vAlign w:val="center"/>
            <w:hideMark/>
          </w:tcPr>
          <w:p w:rsidR="002F4F75" w:rsidRPr="002F4F75" w:rsidRDefault="002F4F75" w:rsidP="002F4F75">
            <w:pPr>
              <w:widowControl/>
              <w:jc w:val="left"/>
              <w:rPr>
                <w:rFonts w:ascii="宋体" w:eastAsia="宋体" w:hAnsi="宋体" w:cs="宋体"/>
                <w:kern w:val="0"/>
                <w:sz w:val="24"/>
                <w:szCs w:val="24"/>
              </w:rPr>
            </w:pPr>
          </w:p>
        </w:tc>
        <w:tc>
          <w:tcPr>
            <w:tcW w:w="845" w:type="dxa"/>
            <w:tcBorders>
              <w:top w:val="nil"/>
              <w:left w:val="nil"/>
              <w:bottom w:val="nil"/>
              <w:right w:val="nil"/>
            </w:tcBorders>
            <w:shd w:val="clear" w:color="auto" w:fill="auto"/>
            <w:noWrap/>
            <w:vAlign w:val="center"/>
            <w:hideMark/>
          </w:tcPr>
          <w:p w:rsidR="002F4F75" w:rsidRPr="002F4F75" w:rsidRDefault="002F4F75" w:rsidP="002F4F75">
            <w:pPr>
              <w:widowControl/>
              <w:jc w:val="left"/>
              <w:rPr>
                <w:rFonts w:ascii="宋体" w:eastAsia="宋体" w:hAnsi="宋体" w:cs="宋体"/>
                <w:kern w:val="0"/>
                <w:sz w:val="24"/>
                <w:szCs w:val="24"/>
              </w:rPr>
            </w:pPr>
          </w:p>
        </w:tc>
        <w:tc>
          <w:tcPr>
            <w:tcW w:w="2424" w:type="dxa"/>
            <w:tcBorders>
              <w:top w:val="nil"/>
              <w:left w:val="nil"/>
              <w:bottom w:val="nil"/>
              <w:right w:val="nil"/>
            </w:tcBorders>
            <w:shd w:val="clear" w:color="auto" w:fill="auto"/>
            <w:noWrap/>
            <w:vAlign w:val="center"/>
            <w:hideMark/>
          </w:tcPr>
          <w:p w:rsidR="002F4F75" w:rsidRPr="002F4F75" w:rsidRDefault="002F4F75" w:rsidP="002F4F75">
            <w:pPr>
              <w:widowControl/>
              <w:jc w:val="left"/>
              <w:rPr>
                <w:rFonts w:ascii="宋体" w:eastAsia="宋体" w:hAnsi="宋体" w:cs="宋体"/>
                <w:kern w:val="0"/>
                <w:sz w:val="24"/>
                <w:szCs w:val="24"/>
              </w:rPr>
            </w:pPr>
          </w:p>
        </w:tc>
        <w:tc>
          <w:tcPr>
            <w:tcW w:w="1532" w:type="dxa"/>
            <w:tcBorders>
              <w:top w:val="nil"/>
              <w:left w:val="nil"/>
              <w:bottom w:val="nil"/>
              <w:right w:val="nil"/>
            </w:tcBorders>
            <w:shd w:val="clear" w:color="auto" w:fill="auto"/>
            <w:noWrap/>
            <w:vAlign w:val="center"/>
            <w:hideMark/>
          </w:tcPr>
          <w:p w:rsidR="002F4F75" w:rsidRPr="002F4F75" w:rsidRDefault="002F4F75" w:rsidP="002F4F75">
            <w:pPr>
              <w:widowControl/>
              <w:jc w:val="right"/>
              <w:rPr>
                <w:rFonts w:ascii="宋体" w:eastAsia="宋体" w:hAnsi="宋体" w:cs="宋体"/>
                <w:kern w:val="0"/>
                <w:sz w:val="24"/>
                <w:szCs w:val="24"/>
              </w:rPr>
            </w:pPr>
          </w:p>
        </w:tc>
        <w:tc>
          <w:tcPr>
            <w:tcW w:w="1989" w:type="dxa"/>
            <w:tcBorders>
              <w:top w:val="nil"/>
              <w:left w:val="nil"/>
              <w:bottom w:val="nil"/>
              <w:right w:val="nil"/>
            </w:tcBorders>
            <w:shd w:val="clear" w:color="auto" w:fill="auto"/>
            <w:noWrap/>
            <w:vAlign w:val="center"/>
            <w:hideMark/>
          </w:tcPr>
          <w:p w:rsidR="002F4F75" w:rsidRPr="002F4F75" w:rsidRDefault="002F4F75" w:rsidP="002F4F75">
            <w:pPr>
              <w:widowControl/>
              <w:jc w:val="right"/>
              <w:rPr>
                <w:rFonts w:ascii="宋体" w:eastAsia="宋体" w:hAnsi="宋体" w:cs="宋体"/>
                <w:kern w:val="0"/>
                <w:sz w:val="24"/>
                <w:szCs w:val="24"/>
              </w:rPr>
            </w:pPr>
          </w:p>
        </w:tc>
        <w:tc>
          <w:tcPr>
            <w:tcW w:w="1989" w:type="dxa"/>
            <w:tcBorders>
              <w:top w:val="nil"/>
              <w:left w:val="nil"/>
              <w:bottom w:val="nil"/>
              <w:right w:val="nil"/>
            </w:tcBorders>
            <w:shd w:val="clear" w:color="auto" w:fill="auto"/>
            <w:noWrap/>
            <w:vAlign w:val="center"/>
            <w:hideMark/>
          </w:tcPr>
          <w:p w:rsidR="002F4F75" w:rsidRPr="002F4F75" w:rsidRDefault="002F4F75" w:rsidP="002F4F75">
            <w:pPr>
              <w:widowControl/>
              <w:jc w:val="left"/>
              <w:rPr>
                <w:rFonts w:ascii="宋体" w:eastAsia="宋体" w:hAnsi="宋体" w:cs="宋体"/>
                <w:kern w:val="0"/>
                <w:sz w:val="24"/>
                <w:szCs w:val="24"/>
              </w:rPr>
            </w:pPr>
          </w:p>
        </w:tc>
      </w:tr>
      <w:tr w:rsidR="002F4F75" w:rsidRPr="002F4F75" w:rsidTr="002F4F75">
        <w:trPr>
          <w:trHeight w:val="450"/>
        </w:trPr>
        <w:tc>
          <w:tcPr>
            <w:tcW w:w="4101" w:type="dxa"/>
            <w:gridSpan w:val="4"/>
            <w:tcBorders>
              <w:top w:val="nil"/>
              <w:left w:val="nil"/>
              <w:bottom w:val="single" w:sz="4" w:space="0" w:color="969696"/>
              <w:right w:val="nil"/>
            </w:tcBorders>
            <w:shd w:val="clear" w:color="000000" w:fill="FFFFFF"/>
            <w:noWrap/>
            <w:vAlign w:val="center"/>
            <w:hideMark/>
          </w:tcPr>
          <w:p w:rsidR="002F4F75" w:rsidRPr="002F4F75" w:rsidRDefault="002F4F75" w:rsidP="002F4F75">
            <w:pPr>
              <w:widowControl/>
              <w:jc w:val="left"/>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编制部门：上海市松江区科学技术委员会</w:t>
            </w:r>
          </w:p>
        </w:tc>
        <w:tc>
          <w:tcPr>
            <w:tcW w:w="3521" w:type="dxa"/>
            <w:gridSpan w:val="2"/>
            <w:tcBorders>
              <w:top w:val="nil"/>
              <w:left w:val="nil"/>
              <w:bottom w:val="single" w:sz="4" w:space="0" w:color="969696"/>
              <w:right w:val="nil"/>
            </w:tcBorders>
            <w:shd w:val="clear" w:color="000000" w:fill="FFFFFF"/>
            <w:noWrap/>
            <w:vAlign w:val="center"/>
            <w:hideMark/>
          </w:tcPr>
          <w:p w:rsidR="002F4F75" w:rsidRPr="002F4F75" w:rsidRDefault="002F4F75" w:rsidP="002F4F75">
            <w:pPr>
              <w:widowControl/>
              <w:jc w:val="center"/>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 xml:space="preserve">　</w:t>
            </w:r>
          </w:p>
        </w:tc>
        <w:tc>
          <w:tcPr>
            <w:tcW w:w="1989" w:type="dxa"/>
            <w:tcBorders>
              <w:top w:val="nil"/>
              <w:left w:val="nil"/>
              <w:bottom w:val="single" w:sz="4" w:space="0" w:color="969696"/>
              <w:right w:val="nil"/>
            </w:tcBorders>
            <w:shd w:val="clear" w:color="000000" w:fill="FFFFFF"/>
            <w:noWrap/>
            <w:vAlign w:val="center"/>
            <w:hideMark/>
          </w:tcPr>
          <w:p w:rsidR="002F4F75" w:rsidRPr="002F4F75" w:rsidRDefault="002F4F75" w:rsidP="002F4F75">
            <w:pPr>
              <w:widowControl/>
              <w:jc w:val="right"/>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单位：元</w:t>
            </w:r>
          </w:p>
        </w:tc>
      </w:tr>
      <w:tr w:rsidR="002F4F75" w:rsidRPr="002F4F75" w:rsidTr="002F4F75">
        <w:trPr>
          <w:trHeight w:val="450"/>
        </w:trPr>
        <w:tc>
          <w:tcPr>
            <w:tcW w:w="4101" w:type="dxa"/>
            <w:gridSpan w:val="4"/>
            <w:tcBorders>
              <w:top w:val="single" w:sz="4" w:space="0" w:color="969696"/>
              <w:left w:val="single" w:sz="4" w:space="0" w:color="969696"/>
              <w:bottom w:val="single" w:sz="4" w:space="0" w:color="969696"/>
              <w:right w:val="single" w:sz="4" w:space="0" w:color="969696"/>
            </w:tcBorders>
            <w:shd w:val="clear" w:color="000000" w:fill="C0C0C0"/>
            <w:noWrap/>
            <w:vAlign w:val="center"/>
            <w:hideMark/>
          </w:tcPr>
          <w:p w:rsidR="002F4F75" w:rsidRPr="002F4F75" w:rsidRDefault="002F4F75" w:rsidP="002F4F75">
            <w:pPr>
              <w:widowControl/>
              <w:jc w:val="center"/>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项目</w:t>
            </w:r>
          </w:p>
        </w:tc>
        <w:tc>
          <w:tcPr>
            <w:tcW w:w="5510" w:type="dxa"/>
            <w:gridSpan w:val="3"/>
            <w:tcBorders>
              <w:top w:val="single" w:sz="4" w:space="0" w:color="969696"/>
              <w:left w:val="nil"/>
              <w:bottom w:val="single" w:sz="4" w:space="0" w:color="969696"/>
              <w:right w:val="single" w:sz="4" w:space="0" w:color="969696"/>
            </w:tcBorders>
            <w:shd w:val="clear" w:color="000000" w:fill="C0C0C0"/>
            <w:vAlign w:val="center"/>
            <w:hideMark/>
          </w:tcPr>
          <w:p w:rsidR="002F4F75" w:rsidRPr="002F4F75" w:rsidRDefault="002F4F75" w:rsidP="002F4F75">
            <w:pPr>
              <w:widowControl/>
              <w:jc w:val="center"/>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政府性基金预算支出</w:t>
            </w:r>
          </w:p>
        </w:tc>
      </w:tr>
      <w:tr w:rsidR="002F4F75" w:rsidRPr="002F4F75" w:rsidTr="002F4F75">
        <w:trPr>
          <w:trHeight w:val="450"/>
        </w:trPr>
        <w:tc>
          <w:tcPr>
            <w:tcW w:w="1677" w:type="dxa"/>
            <w:gridSpan w:val="3"/>
            <w:tcBorders>
              <w:top w:val="single" w:sz="4" w:space="0" w:color="969696"/>
              <w:left w:val="single" w:sz="4" w:space="0" w:color="969696"/>
              <w:bottom w:val="single" w:sz="4" w:space="0" w:color="969696"/>
              <w:right w:val="single" w:sz="4" w:space="0" w:color="969696"/>
            </w:tcBorders>
            <w:shd w:val="clear" w:color="000000" w:fill="C0C0C0"/>
            <w:noWrap/>
            <w:vAlign w:val="center"/>
            <w:hideMark/>
          </w:tcPr>
          <w:p w:rsidR="002F4F75" w:rsidRPr="002F4F75" w:rsidRDefault="002F4F75" w:rsidP="002F4F75">
            <w:pPr>
              <w:widowControl/>
              <w:jc w:val="center"/>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功能分类科目编码</w:t>
            </w:r>
          </w:p>
        </w:tc>
        <w:tc>
          <w:tcPr>
            <w:tcW w:w="2424" w:type="dxa"/>
            <w:vMerge w:val="restart"/>
            <w:tcBorders>
              <w:top w:val="nil"/>
              <w:left w:val="single" w:sz="4" w:space="0" w:color="969696"/>
              <w:bottom w:val="single" w:sz="4" w:space="0" w:color="969696"/>
              <w:right w:val="single" w:sz="4" w:space="0" w:color="969696"/>
            </w:tcBorders>
            <w:shd w:val="clear" w:color="000000" w:fill="C0C0C0"/>
            <w:vAlign w:val="center"/>
            <w:hideMark/>
          </w:tcPr>
          <w:p w:rsidR="002F4F75" w:rsidRPr="002F4F75" w:rsidRDefault="002F4F75" w:rsidP="002F4F75">
            <w:pPr>
              <w:widowControl/>
              <w:jc w:val="center"/>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功能分类科目名称</w:t>
            </w:r>
          </w:p>
        </w:tc>
        <w:tc>
          <w:tcPr>
            <w:tcW w:w="1532" w:type="dxa"/>
            <w:vMerge w:val="restart"/>
            <w:tcBorders>
              <w:top w:val="nil"/>
              <w:left w:val="single" w:sz="4" w:space="0" w:color="969696"/>
              <w:bottom w:val="single" w:sz="4" w:space="0" w:color="969696"/>
              <w:right w:val="single" w:sz="4" w:space="0" w:color="969696"/>
            </w:tcBorders>
            <w:shd w:val="clear" w:color="000000" w:fill="C0C0C0"/>
            <w:vAlign w:val="center"/>
            <w:hideMark/>
          </w:tcPr>
          <w:p w:rsidR="002F4F75" w:rsidRPr="002F4F75" w:rsidRDefault="002F4F75" w:rsidP="002F4F75">
            <w:pPr>
              <w:widowControl/>
              <w:jc w:val="center"/>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合计</w:t>
            </w:r>
          </w:p>
        </w:tc>
        <w:tc>
          <w:tcPr>
            <w:tcW w:w="1989" w:type="dxa"/>
            <w:vMerge w:val="restart"/>
            <w:tcBorders>
              <w:top w:val="nil"/>
              <w:left w:val="single" w:sz="4" w:space="0" w:color="969696"/>
              <w:bottom w:val="single" w:sz="4" w:space="0" w:color="969696"/>
              <w:right w:val="single" w:sz="4" w:space="0" w:color="969696"/>
            </w:tcBorders>
            <w:shd w:val="clear" w:color="000000" w:fill="C0C0C0"/>
            <w:vAlign w:val="center"/>
            <w:hideMark/>
          </w:tcPr>
          <w:p w:rsidR="002F4F75" w:rsidRPr="002F4F75" w:rsidRDefault="002F4F75" w:rsidP="002F4F75">
            <w:pPr>
              <w:widowControl/>
              <w:jc w:val="center"/>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基本支出</w:t>
            </w:r>
          </w:p>
        </w:tc>
        <w:tc>
          <w:tcPr>
            <w:tcW w:w="1989" w:type="dxa"/>
            <w:vMerge w:val="restart"/>
            <w:tcBorders>
              <w:top w:val="nil"/>
              <w:left w:val="single" w:sz="4" w:space="0" w:color="969696"/>
              <w:bottom w:val="single" w:sz="4" w:space="0" w:color="969696"/>
              <w:right w:val="single" w:sz="4" w:space="0" w:color="969696"/>
            </w:tcBorders>
            <w:shd w:val="clear" w:color="000000" w:fill="C0C0C0"/>
            <w:vAlign w:val="center"/>
            <w:hideMark/>
          </w:tcPr>
          <w:p w:rsidR="002F4F75" w:rsidRPr="002F4F75" w:rsidRDefault="002F4F75" w:rsidP="002F4F75">
            <w:pPr>
              <w:widowControl/>
              <w:jc w:val="center"/>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项目支出</w:t>
            </w:r>
          </w:p>
        </w:tc>
      </w:tr>
      <w:tr w:rsidR="002F4F75" w:rsidRPr="002F4F75" w:rsidTr="002F4F75">
        <w:trPr>
          <w:trHeight w:val="450"/>
        </w:trPr>
        <w:tc>
          <w:tcPr>
            <w:tcW w:w="416" w:type="dxa"/>
            <w:tcBorders>
              <w:top w:val="nil"/>
              <w:left w:val="single" w:sz="4" w:space="0" w:color="969696"/>
              <w:bottom w:val="single" w:sz="4" w:space="0" w:color="969696"/>
              <w:right w:val="single" w:sz="4" w:space="0" w:color="969696"/>
            </w:tcBorders>
            <w:shd w:val="clear" w:color="000000" w:fill="C0C0C0"/>
            <w:noWrap/>
            <w:vAlign w:val="center"/>
            <w:hideMark/>
          </w:tcPr>
          <w:p w:rsidR="002F4F75" w:rsidRPr="002F4F75" w:rsidRDefault="002F4F75" w:rsidP="002F4F75">
            <w:pPr>
              <w:widowControl/>
              <w:jc w:val="center"/>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类</w:t>
            </w:r>
          </w:p>
        </w:tc>
        <w:tc>
          <w:tcPr>
            <w:tcW w:w="416" w:type="dxa"/>
            <w:tcBorders>
              <w:top w:val="nil"/>
              <w:left w:val="nil"/>
              <w:bottom w:val="single" w:sz="4" w:space="0" w:color="969696"/>
              <w:right w:val="single" w:sz="4" w:space="0" w:color="969696"/>
            </w:tcBorders>
            <w:shd w:val="clear" w:color="000000" w:fill="C0C0C0"/>
            <w:noWrap/>
            <w:vAlign w:val="center"/>
            <w:hideMark/>
          </w:tcPr>
          <w:p w:rsidR="002F4F75" w:rsidRPr="002F4F75" w:rsidRDefault="002F4F75" w:rsidP="002F4F75">
            <w:pPr>
              <w:widowControl/>
              <w:jc w:val="center"/>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款</w:t>
            </w:r>
          </w:p>
        </w:tc>
        <w:tc>
          <w:tcPr>
            <w:tcW w:w="845" w:type="dxa"/>
            <w:tcBorders>
              <w:top w:val="nil"/>
              <w:left w:val="nil"/>
              <w:bottom w:val="single" w:sz="4" w:space="0" w:color="969696"/>
              <w:right w:val="single" w:sz="4" w:space="0" w:color="969696"/>
            </w:tcBorders>
            <w:shd w:val="clear" w:color="000000" w:fill="C0C0C0"/>
            <w:vAlign w:val="center"/>
            <w:hideMark/>
          </w:tcPr>
          <w:p w:rsidR="002F4F75" w:rsidRPr="002F4F75" w:rsidRDefault="002F4F75" w:rsidP="002F4F75">
            <w:pPr>
              <w:widowControl/>
              <w:jc w:val="center"/>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项</w:t>
            </w:r>
          </w:p>
        </w:tc>
        <w:tc>
          <w:tcPr>
            <w:tcW w:w="2424" w:type="dxa"/>
            <w:vMerge/>
            <w:tcBorders>
              <w:top w:val="nil"/>
              <w:left w:val="single" w:sz="4" w:space="0" w:color="969696"/>
              <w:bottom w:val="single" w:sz="4" w:space="0" w:color="969696"/>
              <w:right w:val="single" w:sz="4" w:space="0" w:color="969696"/>
            </w:tcBorders>
            <w:vAlign w:val="center"/>
            <w:hideMark/>
          </w:tcPr>
          <w:p w:rsidR="002F4F75" w:rsidRPr="002F4F75" w:rsidRDefault="002F4F75" w:rsidP="002F4F75">
            <w:pPr>
              <w:widowControl/>
              <w:jc w:val="left"/>
              <w:rPr>
                <w:rFonts w:ascii="Courier New" w:eastAsia="宋体" w:hAnsi="Courier New" w:cs="Courier New"/>
                <w:color w:val="000000"/>
                <w:kern w:val="0"/>
                <w:sz w:val="20"/>
                <w:szCs w:val="20"/>
              </w:rPr>
            </w:pPr>
          </w:p>
        </w:tc>
        <w:tc>
          <w:tcPr>
            <w:tcW w:w="1532" w:type="dxa"/>
            <w:vMerge/>
            <w:tcBorders>
              <w:top w:val="nil"/>
              <w:left w:val="single" w:sz="4" w:space="0" w:color="969696"/>
              <w:bottom w:val="single" w:sz="4" w:space="0" w:color="969696"/>
              <w:right w:val="single" w:sz="4" w:space="0" w:color="969696"/>
            </w:tcBorders>
            <w:vAlign w:val="center"/>
            <w:hideMark/>
          </w:tcPr>
          <w:p w:rsidR="002F4F75" w:rsidRPr="002F4F75" w:rsidRDefault="002F4F75" w:rsidP="002F4F75">
            <w:pPr>
              <w:widowControl/>
              <w:jc w:val="left"/>
              <w:rPr>
                <w:rFonts w:ascii="Courier New" w:eastAsia="宋体" w:hAnsi="Courier New" w:cs="Courier New"/>
                <w:color w:val="000000"/>
                <w:kern w:val="0"/>
                <w:sz w:val="20"/>
                <w:szCs w:val="20"/>
              </w:rPr>
            </w:pPr>
          </w:p>
        </w:tc>
        <w:tc>
          <w:tcPr>
            <w:tcW w:w="1989" w:type="dxa"/>
            <w:vMerge/>
            <w:tcBorders>
              <w:top w:val="nil"/>
              <w:left w:val="single" w:sz="4" w:space="0" w:color="969696"/>
              <w:bottom w:val="single" w:sz="4" w:space="0" w:color="969696"/>
              <w:right w:val="single" w:sz="4" w:space="0" w:color="969696"/>
            </w:tcBorders>
            <w:vAlign w:val="center"/>
            <w:hideMark/>
          </w:tcPr>
          <w:p w:rsidR="002F4F75" w:rsidRPr="002F4F75" w:rsidRDefault="002F4F75" w:rsidP="002F4F75">
            <w:pPr>
              <w:widowControl/>
              <w:jc w:val="left"/>
              <w:rPr>
                <w:rFonts w:ascii="Courier New" w:eastAsia="宋体" w:hAnsi="Courier New" w:cs="Courier New"/>
                <w:color w:val="000000"/>
                <w:kern w:val="0"/>
                <w:sz w:val="20"/>
                <w:szCs w:val="20"/>
              </w:rPr>
            </w:pPr>
          </w:p>
        </w:tc>
        <w:tc>
          <w:tcPr>
            <w:tcW w:w="1989" w:type="dxa"/>
            <w:vMerge/>
            <w:tcBorders>
              <w:top w:val="nil"/>
              <w:left w:val="single" w:sz="4" w:space="0" w:color="969696"/>
              <w:bottom w:val="single" w:sz="4" w:space="0" w:color="969696"/>
              <w:right w:val="single" w:sz="4" w:space="0" w:color="969696"/>
            </w:tcBorders>
            <w:vAlign w:val="center"/>
            <w:hideMark/>
          </w:tcPr>
          <w:p w:rsidR="002F4F75" w:rsidRPr="002F4F75" w:rsidRDefault="002F4F75" w:rsidP="002F4F75">
            <w:pPr>
              <w:widowControl/>
              <w:jc w:val="left"/>
              <w:rPr>
                <w:rFonts w:ascii="Courier New" w:eastAsia="宋体" w:hAnsi="Courier New" w:cs="Courier New"/>
                <w:color w:val="000000"/>
                <w:kern w:val="0"/>
                <w:sz w:val="20"/>
                <w:szCs w:val="20"/>
              </w:rPr>
            </w:pPr>
          </w:p>
        </w:tc>
      </w:tr>
      <w:tr w:rsidR="002F4F75" w:rsidRPr="002F4F75" w:rsidTr="002F4F75">
        <w:trPr>
          <w:trHeight w:val="450"/>
        </w:trPr>
        <w:tc>
          <w:tcPr>
            <w:tcW w:w="416" w:type="dxa"/>
            <w:tcBorders>
              <w:top w:val="nil"/>
              <w:left w:val="single" w:sz="4" w:space="0" w:color="969696"/>
              <w:bottom w:val="single" w:sz="4" w:space="0" w:color="969696"/>
              <w:right w:val="single" w:sz="4" w:space="0" w:color="969696"/>
            </w:tcBorders>
            <w:shd w:val="clear" w:color="000000" w:fill="C0C0C0"/>
            <w:noWrap/>
            <w:vAlign w:val="center"/>
            <w:hideMark/>
          </w:tcPr>
          <w:p w:rsidR="002F4F75" w:rsidRPr="002F4F75" w:rsidRDefault="002F4F75" w:rsidP="002F4F75">
            <w:pPr>
              <w:widowControl/>
              <w:jc w:val="center"/>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 xml:space="preserve">　</w:t>
            </w:r>
          </w:p>
        </w:tc>
        <w:tc>
          <w:tcPr>
            <w:tcW w:w="416" w:type="dxa"/>
            <w:tcBorders>
              <w:top w:val="nil"/>
              <w:left w:val="nil"/>
              <w:bottom w:val="single" w:sz="4" w:space="0" w:color="969696"/>
              <w:right w:val="single" w:sz="4" w:space="0" w:color="969696"/>
            </w:tcBorders>
            <w:shd w:val="clear" w:color="000000" w:fill="C0C0C0"/>
            <w:noWrap/>
            <w:vAlign w:val="center"/>
            <w:hideMark/>
          </w:tcPr>
          <w:p w:rsidR="002F4F75" w:rsidRPr="002F4F75" w:rsidRDefault="002F4F75" w:rsidP="002F4F75">
            <w:pPr>
              <w:widowControl/>
              <w:jc w:val="center"/>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 xml:space="preserve">　</w:t>
            </w:r>
          </w:p>
        </w:tc>
        <w:tc>
          <w:tcPr>
            <w:tcW w:w="845" w:type="dxa"/>
            <w:tcBorders>
              <w:top w:val="nil"/>
              <w:left w:val="nil"/>
              <w:bottom w:val="single" w:sz="4" w:space="0" w:color="969696"/>
              <w:right w:val="single" w:sz="4" w:space="0" w:color="969696"/>
            </w:tcBorders>
            <w:shd w:val="clear" w:color="000000" w:fill="C0C0C0"/>
            <w:vAlign w:val="center"/>
            <w:hideMark/>
          </w:tcPr>
          <w:p w:rsidR="002F4F75" w:rsidRPr="002F4F75" w:rsidRDefault="002F4F75" w:rsidP="002F4F75">
            <w:pPr>
              <w:widowControl/>
              <w:jc w:val="center"/>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 xml:space="preserve">　</w:t>
            </w:r>
          </w:p>
        </w:tc>
        <w:tc>
          <w:tcPr>
            <w:tcW w:w="2424" w:type="dxa"/>
            <w:tcBorders>
              <w:top w:val="nil"/>
              <w:left w:val="nil"/>
              <w:bottom w:val="single" w:sz="4" w:space="0" w:color="969696"/>
              <w:right w:val="single" w:sz="4" w:space="0" w:color="969696"/>
            </w:tcBorders>
            <w:shd w:val="clear" w:color="000000" w:fill="C0C0C0"/>
            <w:vAlign w:val="center"/>
            <w:hideMark/>
          </w:tcPr>
          <w:p w:rsidR="002F4F75" w:rsidRPr="002F4F75" w:rsidRDefault="002F4F75" w:rsidP="002F4F75">
            <w:pPr>
              <w:widowControl/>
              <w:jc w:val="center"/>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 xml:space="preserve">　</w:t>
            </w:r>
          </w:p>
        </w:tc>
        <w:tc>
          <w:tcPr>
            <w:tcW w:w="1532" w:type="dxa"/>
            <w:tcBorders>
              <w:top w:val="nil"/>
              <w:left w:val="nil"/>
              <w:bottom w:val="single" w:sz="4" w:space="0" w:color="969696"/>
              <w:right w:val="single" w:sz="4" w:space="0" w:color="969696"/>
            </w:tcBorders>
            <w:shd w:val="clear" w:color="000000" w:fill="C0C0C0"/>
            <w:vAlign w:val="center"/>
            <w:hideMark/>
          </w:tcPr>
          <w:p w:rsidR="002F4F75" w:rsidRPr="002F4F75" w:rsidRDefault="002F4F75" w:rsidP="002F4F75">
            <w:pPr>
              <w:widowControl/>
              <w:jc w:val="center"/>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0.00</w:t>
            </w:r>
          </w:p>
        </w:tc>
        <w:tc>
          <w:tcPr>
            <w:tcW w:w="1989" w:type="dxa"/>
            <w:tcBorders>
              <w:top w:val="nil"/>
              <w:left w:val="nil"/>
              <w:bottom w:val="single" w:sz="4" w:space="0" w:color="969696"/>
              <w:right w:val="single" w:sz="4" w:space="0" w:color="969696"/>
            </w:tcBorders>
            <w:shd w:val="clear" w:color="000000" w:fill="C0C0C0"/>
            <w:vAlign w:val="center"/>
            <w:hideMark/>
          </w:tcPr>
          <w:p w:rsidR="002F4F75" w:rsidRPr="002F4F75" w:rsidRDefault="002F4F75" w:rsidP="002F4F75">
            <w:pPr>
              <w:widowControl/>
              <w:jc w:val="center"/>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0.00</w:t>
            </w:r>
          </w:p>
        </w:tc>
        <w:tc>
          <w:tcPr>
            <w:tcW w:w="1989" w:type="dxa"/>
            <w:tcBorders>
              <w:top w:val="nil"/>
              <w:left w:val="nil"/>
              <w:bottom w:val="single" w:sz="4" w:space="0" w:color="969696"/>
              <w:right w:val="single" w:sz="4" w:space="0" w:color="969696"/>
            </w:tcBorders>
            <w:shd w:val="clear" w:color="000000" w:fill="C0C0C0"/>
            <w:vAlign w:val="center"/>
            <w:hideMark/>
          </w:tcPr>
          <w:p w:rsidR="002F4F75" w:rsidRPr="002F4F75" w:rsidRDefault="002F4F75" w:rsidP="002F4F75">
            <w:pPr>
              <w:widowControl/>
              <w:jc w:val="center"/>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0.00</w:t>
            </w:r>
          </w:p>
        </w:tc>
      </w:tr>
      <w:tr w:rsidR="002F4F75" w:rsidRPr="002F4F75" w:rsidTr="002F4F75">
        <w:trPr>
          <w:trHeight w:val="450"/>
        </w:trPr>
        <w:tc>
          <w:tcPr>
            <w:tcW w:w="416" w:type="dxa"/>
            <w:tcBorders>
              <w:top w:val="nil"/>
              <w:left w:val="single" w:sz="4" w:space="0" w:color="969696"/>
              <w:bottom w:val="single" w:sz="4" w:space="0" w:color="969696"/>
              <w:right w:val="single" w:sz="4" w:space="0" w:color="969696"/>
            </w:tcBorders>
            <w:shd w:val="clear" w:color="000000" w:fill="C0C0C0"/>
            <w:noWrap/>
            <w:vAlign w:val="center"/>
            <w:hideMark/>
          </w:tcPr>
          <w:p w:rsidR="002F4F75" w:rsidRPr="002F4F75" w:rsidRDefault="002F4F75" w:rsidP="002F4F75">
            <w:pPr>
              <w:widowControl/>
              <w:jc w:val="center"/>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 xml:space="preserve">　</w:t>
            </w:r>
          </w:p>
        </w:tc>
        <w:tc>
          <w:tcPr>
            <w:tcW w:w="416" w:type="dxa"/>
            <w:tcBorders>
              <w:top w:val="nil"/>
              <w:left w:val="nil"/>
              <w:bottom w:val="single" w:sz="4" w:space="0" w:color="969696"/>
              <w:right w:val="single" w:sz="4" w:space="0" w:color="969696"/>
            </w:tcBorders>
            <w:shd w:val="clear" w:color="000000" w:fill="C0C0C0"/>
            <w:noWrap/>
            <w:vAlign w:val="center"/>
            <w:hideMark/>
          </w:tcPr>
          <w:p w:rsidR="002F4F75" w:rsidRPr="002F4F75" w:rsidRDefault="002F4F75" w:rsidP="002F4F75">
            <w:pPr>
              <w:widowControl/>
              <w:jc w:val="center"/>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 xml:space="preserve">　</w:t>
            </w:r>
          </w:p>
        </w:tc>
        <w:tc>
          <w:tcPr>
            <w:tcW w:w="845" w:type="dxa"/>
            <w:tcBorders>
              <w:top w:val="nil"/>
              <w:left w:val="nil"/>
              <w:bottom w:val="single" w:sz="4" w:space="0" w:color="969696"/>
              <w:right w:val="single" w:sz="4" w:space="0" w:color="969696"/>
            </w:tcBorders>
            <w:shd w:val="clear" w:color="000000" w:fill="C0C0C0"/>
            <w:vAlign w:val="center"/>
            <w:hideMark/>
          </w:tcPr>
          <w:p w:rsidR="002F4F75" w:rsidRPr="002F4F75" w:rsidRDefault="002F4F75" w:rsidP="002F4F75">
            <w:pPr>
              <w:widowControl/>
              <w:jc w:val="center"/>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 xml:space="preserve">　</w:t>
            </w:r>
          </w:p>
        </w:tc>
        <w:tc>
          <w:tcPr>
            <w:tcW w:w="2424" w:type="dxa"/>
            <w:tcBorders>
              <w:top w:val="nil"/>
              <w:left w:val="nil"/>
              <w:bottom w:val="single" w:sz="4" w:space="0" w:color="969696"/>
              <w:right w:val="single" w:sz="4" w:space="0" w:color="969696"/>
            </w:tcBorders>
            <w:shd w:val="clear" w:color="000000" w:fill="C0C0C0"/>
            <w:vAlign w:val="center"/>
            <w:hideMark/>
          </w:tcPr>
          <w:p w:rsidR="002F4F75" w:rsidRPr="002F4F75" w:rsidRDefault="002F4F75" w:rsidP="002F4F75">
            <w:pPr>
              <w:widowControl/>
              <w:jc w:val="center"/>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 xml:space="preserve">　</w:t>
            </w:r>
          </w:p>
        </w:tc>
        <w:tc>
          <w:tcPr>
            <w:tcW w:w="1532" w:type="dxa"/>
            <w:tcBorders>
              <w:top w:val="nil"/>
              <w:left w:val="nil"/>
              <w:bottom w:val="single" w:sz="4" w:space="0" w:color="969696"/>
              <w:right w:val="single" w:sz="4" w:space="0" w:color="969696"/>
            </w:tcBorders>
            <w:shd w:val="clear" w:color="000000" w:fill="C0C0C0"/>
            <w:vAlign w:val="center"/>
            <w:hideMark/>
          </w:tcPr>
          <w:p w:rsidR="002F4F75" w:rsidRPr="002F4F75" w:rsidRDefault="002F4F75" w:rsidP="002F4F75">
            <w:pPr>
              <w:widowControl/>
              <w:jc w:val="center"/>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 xml:space="preserve">　</w:t>
            </w:r>
          </w:p>
        </w:tc>
        <w:tc>
          <w:tcPr>
            <w:tcW w:w="1989" w:type="dxa"/>
            <w:tcBorders>
              <w:top w:val="nil"/>
              <w:left w:val="nil"/>
              <w:bottom w:val="single" w:sz="4" w:space="0" w:color="969696"/>
              <w:right w:val="single" w:sz="4" w:space="0" w:color="969696"/>
            </w:tcBorders>
            <w:shd w:val="clear" w:color="000000" w:fill="C0C0C0"/>
            <w:vAlign w:val="center"/>
            <w:hideMark/>
          </w:tcPr>
          <w:p w:rsidR="002F4F75" w:rsidRPr="002F4F75" w:rsidRDefault="002F4F75" w:rsidP="002F4F75">
            <w:pPr>
              <w:widowControl/>
              <w:jc w:val="center"/>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 xml:space="preserve">　</w:t>
            </w:r>
          </w:p>
        </w:tc>
        <w:tc>
          <w:tcPr>
            <w:tcW w:w="1989" w:type="dxa"/>
            <w:tcBorders>
              <w:top w:val="nil"/>
              <w:left w:val="nil"/>
              <w:bottom w:val="single" w:sz="4" w:space="0" w:color="969696"/>
              <w:right w:val="single" w:sz="4" w:space="0" w:color="969696"/>
            </w:tcBorders>
            <w:shd w:val="clear" w:color="000000" w:fill="C0C0C0"/>
            <w:vAlign w:val="center"/>
            <w:hideMark/>
          </w:tcPr>
          <w:p w:rsidR="002F4F75" w:rsidRPr="002F4F75" w:rsidRDefault="002F4F75" w:rsidP="002F4F75">
            <w:pPr>
              <w:widowControl/>
              <w:jc w:val="center"/>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 xml:space="preserve">　</w:t>
            </w:r>
          </w:p>
        </w:tc>
      </w:tr>
      <w:tr w:rsidR="002F4F75" w:rsidRPr="002F4F75" w:rsidTr="002F4F75">
        <w:trPr>
          <w:trHeight w:val="450"/>
        </w:trPr>
        <w:tc>
          <w:tcPr>
            <w:tcW w:w="416" w:type="dxa"/>
            <w:tcBorders>
              <w:top w:val="nil"/>
              <w:left w:val="single" w:sz="4" w:space="0" w:color="969696"/>
              <w:bottom w:val="single" w:sz="4" w:space="0" w:color="969696"/>
              <w:right w:val="single" w:sz="4" w:space="0" w:color="969696"/>
            </w:tcBorders>
            <w:shd w:val="clear" w:color="000000" w:fill="C0C0C0"/>
            <w:noWrap/>
            <w:vAlign w:val="center"/>
            <w:hideMark/>
          </w:tcPr>
          <w:p w:rsidR="002F4F75" w:rsidRPr="002F4F75" w:rsidRDefault="002F4F75" w:rsidP="002F4F75">
            <w:pPr>
              <w:widowControl/>
              <w:jc w:val="center"/>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 xml:space="preserve">　</w:t>
            </w:r>
          </w:p>
        </w:tc>
        <w:tc>
          <w:tcPr>
            <w:tcW w:w="416" w:type="dxa"/>
            <w:tcBorders>
              <w:top w:val="nil"/>
              <w:left w:val="nil"/>
              <w:bottom w:val="single" w:sz="4" w:space="0" w:color="969696"/>
              <w:right w:val="single" w:sz="4" w:space="0" w:color="969696"/>
            </w:tcBorders>
            <w:shd w:val="clear" w:color="000000" w:fill="C0C0C0"/>
            <w:noWrap/>
            <w:vAlign w:val="center"/>
            <w:hideMark/>
          </w:tcPr>
          <w:p w:rsidR="002F4F75" w:rsidRPr="002F4F75" w:rsidRDefault="002F4F75" w:rsidP="002F4F75">
            <w:pPr>
              <w:widowControl/>
              <w:jc w:val="center"/>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 xml:space="preserve">　</w:t>
            </w:r>
          </w:p>
        </w:tc>
        <w:tc>
          <w:tcPr>
            <w:tcW w:w="845" w:type="dxa"/>
            <w:tcBorders>
              <w:top w:val="nil"/>
              <w:left w:val="nil"/>
              <w:bottom w:val="single" w:sz="4" w:space="0" w:color="969696"/>
              <w:right w:val="single" w:sz="4" w:space="0" w:color="969696"/>
            </w:tcBorders>
            <w:shd w:val="clear" w:color="000000" w:fill="C0C0C0"/>
            <w:vAlign w:val="center"/>
            <w:hideMark/>
          </w:tcPr>
          <w:p w:rsidR="002F4F75" w:rsidRPr="002F4F75" w:rsidRDefault="002F4F75" w:rsidP="002F4F75">
            <w:pPr>
              <w:widowControl/>
              <w:jc w:val="center"/>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 xml:space="preserve">　</w:t>
            </w:r>
          </w:p>
        </w:tc>
        <w:tc>
          <w:tcPr>
            <w:tcW w:w="2424" w:type="dxa"/>
            <w:tcBorders>
              <w:top w:val="nil"/>
              <w:left w:val="nil"/>
              <w:bottom w:val="single" w:sz="4" w:space="0" w:color="969696"/>
              <w:right w:val="single" w:sz="4" w:space="0" w:color="969696"/>
            </w:tcBorders>
            <w:shd w:val="clear" w:color="000000" w:fill="C0C0C0"/>
            <w:vAlign w:val="center"/>
            <w:hideMark/>
          </w:tcPr>
          <w:p w:rsidR="002F4F75" w:rsidRPr="002F4F75" w:rsidRDefault="002F4F75" w:rsidP="002F4F75">
            <w:pPr>
              <w:widowControl/>
              <w:jc w:val="center"/>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 xml:space="preserve">　</w:t>
            </w:r>
          </w:p>
        </w:tc>
        <w:tc>
          <w:tcPr>
            <w:tcW w:w="1532" w:type="dxa"/>
            <w:tcBorders>
              <w:top w:val="nil"/>
              <w:left w:val="nil"/>
              <w:bottom w:val="single" w:sz="4" w:space="0" w:color="969696"/>
              <w:right w:val="single" w:sz="4" w:space="0" w:color="969696"/>
            </w:tcBorders>
            <w:shd w:val="clear" w:color="000000" w:fill="C0C0C0"/>
            <w:vAlign w:val="center"/>
            <w:hideMark/>
          </w:tcPr>
          <w:p w:rsidR="002F4F75" w:rsidRPr="002F4F75" w:rsidRDefault="002F4F75" w:rsidP="002F4F75">
            <w:pPr>
              <w:widowControl/>
              <w:jc w:val="center"/>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 xml:space="preserve">　</w:t>
            </w:r>
          </w:p>
        </w:tc>
        <w:tc>
          <w:tcPr>
            <w:tcW w:w="1989" w:type="dxa"/>
            <w:tcBorders>
              <w:top w:val="nil"/>
              <w:left w:val="nil"/>
              <w:bottom w:val="single" w:sz="4" w:space="0" w:color="969696"/>
              <w:right w:val="single" w:sz="4" w:space="0" w:color="969696"/>
            </w:tcBorders>
            <w:shd w:val="clear" w:color="000000" w:fill="C0C0C0"/>
            <w:vAlign w:val="center"/>
            <w:hideMark/>
          </w:tcPr>
          <w:p w:rsidR="002F4F75" w:rsidRPr="002F4F75" w:rsidRDefault="002F4F75" w:rsidP="002F4F75">
            <w:pPr>
              <w:widowControl/>
              <w:jc w:val="center"/>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 xml:space="preserve">　</w:t>
            </w:r>
          </w:p>
        </w:tc>
        <w:tc>
          <w:tcPr>
            <w:tcW w:w="1989" w:type="dxa"/>
            <w:tcBorders>
              <w:top w:val="nil"/>
              <w:left w:val="nil"/>
              <w:bottom w:val="single" w:sz="4" w:space="0" w:color="969696"/>
              <w:right w:val="single" w:sz="4" w:space="0" w:color="969696"/>
            </w:tcBorders>
            <w:shd w:val="clear" w:color="000000" w:fill="C0C0C0"/>
            <w:vAlign w:val="center"/>
            <w:hideMark/>
          </w:tcPr>
          <w:p w:rsidR="002F4F75" w:rsidRPr="002F4F75" w:rsidRDefault="002F4F75" w:rsidP="002F4F75">
            <w:pPr>
              <w:widowControl/>
              <w:jc w:val="center"/>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 xml:space="preserve">　</w:t>
            </w:r>
          </w:p>
        </w:tc>
      </w:tr>
      <w:tr w:rsidR="002F4F75" w:rsidRPr="002F4F75" w:rsidTr="002F4F75">
        <w:trPr>
          <w:trHeight w:val="450"/>
        </w:trPr>
        <w:tc>
          <w:tcPr>
            <w:tcW w:w="4101" w:type="dxa"/>
            <w:gridSpan w:val="4"/>
            <w:tcBorders>
              <w:top w:val="single" w:sz="4" w:space="0" w:color="969696"/>
              <w:left w:val="single" w:sz="4" w:space="0" w:color="969696"/>
              <w:bottom w:val="single" w:sz="4" w:space="0" w:color="969696"/>
              <w:right w:val="single" w:sz="4" w:space="0" w:color="969696"/>
            </w:tcBorders>
            <w:shd w:val="clear" w:color="000000" w:fill="FFFFFF"/>
            <w:noWrap/>
            <w:vAlign w:val="center"/>
            <w:hideMark/>
          </w:tcPr>
          <w:p w:rsidR="002F4F75" w:rsidRPr="002F4F75" w:rsidRDefault="002F4F75" w:rsidP="002F4F75">
            <w:pPr>
              <w:widowControl/>
              <w:jc w:val="center"/>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合</w:t>
            </w:r>
            <w:r w:rsidRPr="002F4F75">
              <w:rPr>
                <w:rFonts w:ascii="Courier New" w:eastAsia="宋体" w:hAnsi="Courier New" w:cs="Courier New"/>
                <w:color w:val="000000"/>
                <w:kern w:val="0"/>
                <w:sz w:val="20"/>
                <w:szCs w:val="20"/>
              </w:rPr>
              <w:t xml:space="preserve">      </w:t>
            </w:r>
            <w:r w:rsidRPr="002F4F75">
              <w:rPr>
                <w:rFonts w:ascii="Courier New" w:eastAsia="宋体" w:hAnsi="Courier New" w:cs="Courier New"/>
                <w:color w:val="000000"/>
                <w:kern w:val="0"/>
                <w:sz w:val="20"/>
                <w:szCs w:val="20"/>
              </w:rPr>
              <w:t>计</w:t>
            </w:r>
          </w:p>
        </w:tc>
        <w:tc>
          <w:tcPr>
            <w:tcW w:w="1532"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2F4F75">
            <w:pPr>
              <w:widowControl/>
              <w:jc w:val="center"/>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 xml:space="preserve">0.00 </w:t>
            </w:r>
          </w:p>
        </w:tc>
        <w:tc>
          <w:tcPr>
            <w:tcW w:w="1989"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2F4F75">
            <w:pPr>
              <w:widowControl/>
              <w:jc w:val="center"/>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 xml:space="preserve">0.00 </w:t>
            </w:r>
          </w:p>
        </w:tc>
        <w:tc>
          <w:tcPr>
            <w:tcW w:w="1989" w:type="dxa"/>
            <w:tcBorders>
              <w:top w:val="nil"/>
              <w:left w:val="nil"/>
              <w:bottom w:val="single" w:sz="4" w:space="0" w:color="969696"/>
              <w:right w:val="single" w:sz="4" w:space="0" w:color="969696"/>
            </w:tcBorders>
            <w:shd w:val="clear" w:color="000000" w:fill="FFFFFF"/>
            <w:noWrap/>
            <w:vAlign w:val="center"/>
            <w:hideMark/>
          </w:tcPr>
          <w:p w:rsidR="002F4F75" w:rsidRPr="002F4F75" w:rsidRDefault="002F4F75" w:rsidP="002F4F75">
            <w:pPr>
              <w:widowControl/>
              <w:jc w:val="center"/>
              <w:rPr>
                <w:rFonts w:ascii="Courier New" w:eastAsia="宋体" w:hAnsi="Courier New" w:cs="Courier New"/>
                <w:color w:val="000000"/>
                <w:kern w:val="0"/>
                <w:sz w:val="20"/>
                <w:szCs w:val="20"/>
              </w:rPr>
            </w:pPr>
            <w:r w:rsidRPr="002F4F75">
              <w:rPr>
                <w:rFonts w:ascii="Courier New" w:eastAsia="宋体" w:hAnsi="Courier New" w:cs="Courier New"/>
                <w:color w:val="000000"/>
                <w:kern w:val="0"/>
                <w:sz w:val="20"/>
                <w:szCs w:val="20"/>
              </w:rPr>
              <w:t xml:space="preserve">0.00 </w:t>
            </w:r>
          </w:p>
        </w:tc>
      </w:tr>
    </w:tbl>
    <w:p w:rsidR="002F4F75" w:rsidRDefault="002F4F75">
      <w:pPr>
        <w:rPr>
          <w:rFonts w:ascii="微软雅黑" w:eastAsia="微软雅黑" w:hAnsi="微软雅黑" w:cs="宋体"/>
          <w:color w:val="000000"/>
          <w:kern w:val="0"/>
          <w:sz w:val="28"/>
          <w:szCs w:val="28"/>
        </w:rPr>
      </w:pPr>
    </w:p>
    <w:p w:rsidR="004D1F97" w:rsidRDefault="004D1F97">
      <w:pPr>
        <w:rPr>
          <w:rFonts w:ascii="微软雅黑" w:eastAsia="微软雅黑" w:hAnsi="微软雅黑" w:cs="宋体"/>
          <w:color w:val="000000"/>
          <w:kern w:val="0"/>
          <w:sz w:val="28"/>
          <w:szCs w:val="28"/>
        </w:rPr>
      </w:pPr>
    </w:p>
    <w:p w:rsidR="004D1F97" w:rsidRDefault="004D1F97">
      <w:pPr>
        <w:rPr>
          <w:rFonts w:ascii="微软雅黑" w:eastAsia="微软雅黑" w:hAnsi="微软雅黑" w:cs="宋体"/>
          <w:color w:val="000000"/>
          <w:kern w:val="0"/>
          <w:sz w:val="28"/>
          <w:szCs w:val="28"/>
        </w:rPr>
      </w:pPr>
    </w:p>
    <w:p w:rsidR="004D1F97" w:rsidRDefault="004D1F97">
      <w:pPr>
        <w:rPr>
          <w:rFonts w:ascii="微软雅黑" w:eastAsia="微软雅黑" w:hAnsi="微软雅黑" w:cs="宋体"/>
          <w:color w:val="000000"/>
          <w:kern w:val="0"/>
          <w:sz w:val="28"/>
          <w:szCs w:val="28"/>
        </w:rPr>
      </w:pPr>
    </w:p>
    <w:p w:rsidR="004D1F97" w:rsidRDefault="004D1F97">
      <w:pPr>
        <w:rPr>
          <w:rFonts w:ascii="微软雅黑" w:eastAsia="微软雅黑" w:hAnsi="微软雅黑" w:cs="宋体"/>
          <w:color w:val="000000"/>
          <w:kern w:val="0"/>
          <w:sz w:val="28"/>
          <w:szCs w:val="28"/>
        </w:rPr>
      </w:pPr>
    </w:p>
    <w:p w:rsidR="004D1F97" w:rsidRDefault="004D1F97">
      <w:pPr>
        <w:rPr>
          <w:rFonts w:ascii="微软雅黑" w:eastAsia="微软雅黑" w:hAnsi="微软雅黑" w:cs="宋体"/>
          <w:color w:val="000000"/>
          <w:kern w:val="0"/>
          <w:sz w:val="28"/>
          <w:szCs w:val="28"/>
        </w:rPr>
      </w:pPr>
    </w:p>
    <w:p w:rsidR="004D1F97" w:rsidRDefault="004D1F97">
      <w:pPr>
        <w:rPr>
          <w:rFonts w:ascii="微软雅黑" w:eastAsia="微软雅黑" w:hAnsi="微软雅黑" w:cs="宋体"/>
          <w:color w:val="000000"/>
          <w:kern w:val="0"/>
          <w:sz w:val="28"/>
          <w:szCs w:val="28"/>
        </w:rPr>
      </w:pPr>
    </w:p>
    <w:p w:rsidR="004D1F97" w:rsidRDefault="004D1F97">
      <w:pPr>
        <w:rPr>
          <w:rFonts w:ascii="微软雅黑" w:eastAsia="微软雅黑" w:hAnsi="微软雅黑" w:cs="宋体"/>
          <w:color w:val="000000"/>
          <w:kern w:val="0"/>
          <w:sz w:val="28"/>
          <w:szCs w:val="28"/>
        </w:rPr>
      </w:pPr>
    </w:p>
    <w:p w:rsidR="004D1F97" w:rsidRDefault="004D1F97">
      <w:pPr>
        <w:rPr>
          <w:rFonts w:ascii="微软雅黑" w:eastAsia="微软雅黑" w:hAnsi="微软雅黑" w:cs="宋体"/>
          <w:color w:val="000000"/>
          <w:kern w:val="0"/>
          <w:sz w:val="28"/>
          <w:szCs w:val="28"/>
        </w:rPr>
      </w:pPr>
    </w:p>
    <w:p w:rsidR="004D1F97" w:rsidRDefault="004D1F97">
      <w:pPr>
        <w:rPr>
          <w:rFonts w:ascii="微软雅黑" w:eastAsia="微软雅黑" w:hAnsi="微软雅黑" w:cs="宋体"/>
          <w:color w:val="000000"/>
          <w:kern w:val="0"/>
          <w:sz w:val="28"/>
          <w:szCs w:val="28"/>
        </w:rPr>
      </w:pPr>
    </w:p>
    <w:p w:rsidR="004D1F97" w:rsidRDefault="004D1F97">
      <w:pPr>
        <w:rPr>
          <w:rFonts w:ascii="微软雅黑" w:eastAsia="微软雅黑" w:hAnsi="微软雅黑" w:cs="宋体"/>
          <w:color w:val="000000"/>
          <w:kern w:val="0"/>
          <w:sz w:val="28"/>
          <w:szCs w:val="28"/>
        </w:rPr>
      </w:pPr>
    </w:p>
    <w:p w:rsidR="004D1F97" w:rsidRDefault="004D1F97">
      <w:pPr>
        <w:rPr>
          <w:rFonts w:ascii="微软雅黑" w:eastAsia="微软雅黑" w:hAnsi="微软雅黑" w:cs="宋体"/>
          <w:color w:val="000000"/>
          <w:kern w:val="0"/>
          <w:sz w:val="28"/>
          <w:szCs w:val="28"/>
        </w:rPr>
      </w:pPr>
    </w:p>
    <w:p w:rsidR="004D1F97" w:rsidRDefault="004D1F97">
      <w:pPr>
        <w:rPr>
          <w:rFonts w:ascii="微软雅黑" w:eastAsia="微软雅黑" w:hAnsi="微软雅黑" w:cs="宋体"/>
          <w:color w:val="000000"/>
          <w:kern w:val="0"/>
          <w:sz w:val="28"/>
          <w:szCs w:val="28"/>
        </w:rPr>
      </w:pPr>
    </w:p>
    <w:p w:rsidR="004D1F97" w:rsidRDefault="004D1F97">
      <w:pPr>
        <w:rPr>
          <w:rFonts w:ascii="微软雅黑" w:eastAsia="微软雅黑" w:hAnsi="微软雅黑" w:cs="宋体"/>
          <w:color w:val="000000"/>
          <w:kern w:val="0"/>
          <w:sz w:val="28"/>
          <w:szCs w:val="28"/>
        </w:rPr>
      </w:pPr>
    </w:p>
    <w:tbl>
      <w:tblPr>
        <w:tblW w:w="10380" w:type="dxa"/>
        <w:tblInd w:w="-495" w:type="dxa"/>
        <w:tblLook w:val="04A0"/>
      </w:tblPr>
      <w:tblGrid>
        <w:gridCol w:w="577"/>
        <w:gridCol w:w="883"/>
        <w:gridCol w:w="3407"/>
        <w:gridCol w:w="1888"/>
        <w:gridCol w:w="1865"/>
        <w:gridCol w:w="1760"/>
      </w:tblGrid>
      <w:tr w:rsidR="004D1F97" w:rsidRPr="004D1F97" w:rsidTr="0038477D">
        <w:trPr>
          <w:trHeight w:val="450"/>
        </w:trPr>
        <w:tc>
          <w:tcPr>
            <w:tcW w:w="10380" w:type="dxa"/>
            <w:gridSpan w:val="6"/>
            <w:tcBorders>
              <w:top w:val="nil"/>
              <w:left w:val="nil"/>
              <w:bottom w:val="nil"/>
              <w:right w:val="nil"/>
            </w:tcBorders>
            <w:shd w:val="clear" w:color="auto" w:fill="auto"/>
            <w:noWrap/>
            <w:vAlign w:val="center"/>
            <w:hideMark/>
          </w:tcPr>
          <w:p w:rsidR="004D1F97" w:rsidRPr="004D1F97" w:rsidRDefault="004D1F97" w:rsidP="004D1F97">
            <w:pPr>
              <w:widowControl/>
              <w:jc w:val="center"/>
              <w:rPr>
                <w:rFonts w:ascii="宋体" w:eastAsia="宋体" w:hAnsi="宋体" w:cs="宋体"/>
                <w:kern w:val="0"/>
                <w:sz w:val="36"/>
                <w:szCs w:val="36"/>
              </w:rPr>
            </w:pPr>
            <w:r w:rsidRPr="004D1F97">
              <w:rPr>
                <w:rFonts w:ascii="宋体" w:eastAsia="宋体" w:hAnsi="宋体" w:cs="宋体" w:hint="eastAsia"/>
                <w:kern w:val="0"/>
                <w:sz w:val="36"/>
                <w:szCs w:val="36"/>
              </w:rPr>
              <w:t>2021年部门一般公共预算基本支出部门预算经济分类预算表</w:t>
            </w:r>
          </w:p>
        </w:tc>
      </w:tr>
      <w:tr w:rsidR="004D1F97" w:rsidRPr="004D1F97" w:rsidTr="0038477D">
        <w:trPr>
          <w:trHeight w:val="150"/>
        </w:trPr>
        <w:tc>
          <w:tcPr>
            <w:tcW w:w="577" w:type="dxa"/>
            <w:tcBorders>
              <w:top w:val="nil"/>
              <w:left w:val="nil"/>
              <w:bottom w:val="nil"/>
              <w:right w:val="nil"/>
            </w:tcBorders>
            <w:shd w:val="clear" w:color="auto" w:fill="auto"/>
            <w:noWrap/>
            <w:vAlign w:val="center"/>
            <w:hideMark/>
          </w:tcPr>
          <w:p w:rsidR="004D1F97" w:rsidRPr="004D1F97" w:rsidRDefault="004D1F97" w:rsidP="004D1F97">
            <w:pPr>
              <w:widowControl/>
              <w:jc w:val="left"/>
              <w:rPr>
                <w:rFonts w:ascii="宋体" w:eastAsia="宋体" w:hAnsi="宋体" w:cs="宋体"/>
                <w:kern w:val="0"/>
                <w:sz w:val="24"/>
                <w:szCs w:val="24"/>
              </w:rPr>
            </w:pPr>
          </w:p>
        </w:tc>
        <w:tc>
          <w:tcPr>
            <w:tcW w:w="883" w:type="dxa"/>
            <w:tcBorders>
              <w:top w:val="nil"/>
              <w:left w:val="nil"/>
              <w:bottom w:val="nil"/>
              <w:right w:val="nil"/>
            </w:tcBorders>
            <w:shd w:val="clear" w:color="auto" w:fill="auto"/>
            <w:noWrap/>
            <w:vAlign w:val="center"/>
            <w:hideMark/>
          </w:tcPr>
          <w:p w:rsidR="004D1F97" w:rsidRPr="004D1F97" w:rsidRDefault="004D1F97" w:rsidP="004D1F97">
            <w:pPr>
              <w:widowControl/>
              <w:jc w:val="left"/>
              <w:rPr>
                <w:rFonts w:ascii="宋体" w:eastAsia="宋体" w:hAnsi="宋体" w:cs="宋体"/>
                <w:kern w:val="0"/>
                <w:sz w:val="24"/>
                <w:szCs w:val="24"/>
              </w:rPr>
            </w:pPr>
          </w:p>
        </w:tc>
        <w:tc>
          <w:tcPr>
            <w:tcW w:w="3407" w:type="dxa"/>
            <w:tcBorders>
              <w:top w:val="nil"/>
              <w:left w:val="nil"/>
              <w:bottom w:val="nil"/>
              <w:right w:val="nil"/>
            </w:tcBorders>
            <w:shd w:val="clear" w:color="auto" w:fill="auto"/>
            <w:noWrap/>
            <w:vAlign w:val="center"/>
            <w:hideMark/>
          </w:tcPr>
          <w:p w:rsidR="004D1F97" w:rsidRPr="004D1F97" w:rsidRDefault="004D1F97" w:rsidP="004D1F97">
            <w:pPr>
              <w:widowControl/>
              <w:jc w:val="left"/>
              <w:rPr>
                <w:rFonts w:ascii="宋体" w:eastAsia="宋体" w:hAnsi="宋体" w:cs="宋体"/>
                <w:kern w:val="0"/>
                <w:sz w:val="24"/>
                <w:szCs w:val="24"/>
              </w:rPr>
            </w:pPr>
          </w:p>
        </w:tc>
        <w:tc>
          <w:tcPr>
            <w:tcW w:w="1888" w:type="dxa"/>
            <w:tcBorders>
              <w:top w:val="nil"/>
              <w:left w:val="nil"/>
              <w:bottom w:val="nil"/>
              <w:right w:val="nil"/>
            </w:tcBorders>
            <w:shd w:val="clear" w:color="auto" w:fill="auto"/>
            <w:noWrap/>
            <w:vAlign w:val="center"/>
            <w:hideMark/>
          </w:tcPr>
          <w:p w:rsidR="004D1F97" w:rsidRPr="004D1F97" w:rsidRDefault="004D1F97" w:rsidP="004D1F97">
            <w:pPr>
              <w:widowControl/>
              <w:jc w:val="left"/>
              <w:rPr>
                <w:rFonts w:ascii="宋体" w:eastAsia="宋体" w:hAnsi="宋体" w:cs="宋体"/>
                <w:kern w:val="0"/>
                <w:sz w:val="24"/>
                <w:szCs w:val="24"/>
              </w:rPr>
            </w:pPr>
          </w:p>
        </w:tc>
        <w:tc>
          <w:tcPr>
            <w:tcW w:w="1865" w:type="dxa"/>
            <w:tcBorders>
              <w:top w:val="nil"/>
              <w:left w:val="nil"/>
              <w:bottom w:val="nil"/>
              <w:right w:val="nil"/>
            </w:tcBorders>
            <w:shd w:val="clear" w:color="auto" w:fill="auto"/>
            <w:noWrap/>
            <w:vAlign w:val="center"/>
            <w:hideMark/>
          </w:tcPr>
          <w:p w:rsidR="004D1F97" w:rsidRPr="004D1F97" w:rsidRDefault="004D1F97" w:rsidP="004D1F97">
            <w:pPr>
              <w:widowControl/>
              <w:jc w:val="left"/>
              <w:rPr>
                <w:rFonts w:ascii="宋体" w:eastAsia="宋体" w:hAnsi="宋体" w:cs="宋体"/>
                <w:kern w:val="0"/>
                <w:sz w:val="24"/>
                <w:szCs w:val="24"/>
              </w:rPr>
            </w:pPr>
          </w:p>
        </w:tc>
        <w:tc>
          <w:tcPr>
            <w:tcW w:w="1760" w:type="dxa"/>
            <w:tcBorders>
              <w:top w:val="nil"/>
              <w:left w:val="nil"/>
              <w:bottom w:val="nil"/>
              <w:right w:val="nil"/>
            </w:tcBorders>
            <w:shd w:val="clear" w:color="auto" w:fill="auto"/>
            <w:noWrap/>
            <w:vAlign w:val="center"/>
            <w:hideMark/>
          </w:tcPr>
          <w:p w:rsidR="004D1F97" w:rsidRPr="004D1F97" w:rsidRDefault="004D1F97" w:rsidP="004D1F97">
            <w:pPr>
              <w:widowControl/>
              <w:jc w:val="left"/>
              <w:rPr>
                <w:rFonts w:ascii="宋体" w:eastAsia="宋体" w:hAnsi="宋体" w:cs="宋体"/>
                <w:kern w:val="0"/>
                <w:sz w:val="24"/>
                <w:szCs w:val="24"/>
              </w:rPr>
            </w:pPr>
          </w:p>
        </w:tc>
      </w:tr>
      <w:tr w:rsidR="004D1F97" w:rsidRPr="004D1F97" w:rsidTr="0038477D">
        <w:trPr>
          <w:trHeight w:val="450"/>
        </w:trPr>
        <w:tc>
          <w:tcPr>
            <w:tcW w:w="4867" w:type="dxa"/>
            <w:gridSpan w:val="3"/>
            <w:tcBorders>
              <w:top w:val="nil"/>
              <w:left w:val="nil"/>
              <w:bottom w:val="single" w:sz="4" w:space="0" w:color="969696"/>
              <w:right w:val="nil"/>
            </w:tcBorders>
            <w:shd w:val="clear" w:color="000000" w:fill="FFFFFF"/>
            <w:noWrap/>
            <w:vAlign w:val="center"/>
            <w:hideMark/>
          </w:tcPr>
          <w:p w:rsidR="004D1F97" w:rsidRPr="004D1F97" w:rsidRDefault="004D1F97" w:rsidP="004D1F97">
            <w:pPr>
              <w:widowControl/>
              <w:jc w:val="lef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编制部门：上海市松江区科学技术委员会</w:t>
            </w:r>
          </w:p>
        </w:tc>
        <w:tc>
          <w:tcPr>
            <w:tcW w:w="3753" w:type="dxa"/>
            <w:gridSpan w:val="2"/>
            <w:tcBorders>
              <w:top w:val="nil"/>
              <w:left w:val="nil"/>
              <w:bottom w:val="single" w:sz="4" w:space="0" w:color="969696"/>
              <w:right w:val="nil"/>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1760" w:type="dxa"/>
            <w:tcBorders>
              <w:top w:val="nil"/>
              <w:left w:val="nil"/>
              <w:bottom w:val="single" w:sz="4" w:space="0" w:color="969696"/>
              <w:right w:val="nil"/>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单位：元</w:t>
            </w:r>
          </w:p>
        </w:tc>
      </w:tr>
      <w:tr w:rsidR="004D1F97" w:rsidRPr="004D1F97" w:rsidTr="0038477D">
        <w:trPr>
          <w:trHeight w:val="450"/>
        </w:trPr>
        <w:tc>
          <w:tcPr>
            <w:tcW w:w="4867" w:type="dxa"/>
            <w:gridSpan w:val="3"/>
            <w:tcBorders>
              <w:top w:val="single" w:sz="4" w:space="0" w:color="969696"/>
              <w:left w:val="single" w:sz="4" w:space="0" w:color="969696"/>
              <w:bottom w:val="single" w:sz="4" w:space="0" w:color="969696"/>
              <w:right w:val="single" w:sz="4" w:space="0" w:color="969696"/>
            </w:tcBorders>
            <w:shd w:val="clear" w:color="000000" w:fill="C0C0C0"/>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项目</w:t>
            </w:r>
          </w:p>
        </w:tc>
        <w:tc>
          <w:tcPr>
            <w:tcW w:w="5513" w:type="dxa"/>
            <w:gridSpan w:val="3"/>
            <w:tcBorders>
              <w:top w:val="single" w:sz="4" w:space="0" w:color="969696"/>
              <w:left w:val="nil"/>
              <w:bottom w:val="single" w:sz="4" w:space="0" w:color="969696"/>
              <w:right w:val="single" w:sz="4" w:space="0" w:color="969696"/>
            </w:tcBorders>
            <w:shd w:val="clear" w:color="000000" w:fill="C0C0C0"/>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一般公共预算基本支出</w:t>
            </w:r>
          </w:p>
        </w:tc>
      </w:tr>
      <w:tr w:rsidR="004D1F97" w:rsidRPr="004D1F97" w:rsidTr="0038477D">
        <w:trPr>
          <w:trHeight w:val="450"/>
        </w:trPr>
        <w:tc>
          <w:tcPr>
            <w:tcW w:w="1460" w:type="dxa"/>
            <w:gridSpan w:val="2"/>
            <w:tcBorders>
              <w:top w:val="single" w:sz="4" w:space="0" w:color="969696"/>
              <w:left w:val="single" w:sz="4" w:space="0" w:color="969696"/>
              <w:bottom w:val="single" w:sz="4" w:space="0" w:color="969696"/>
              <w:right w:val="single" w:sz="4" w:space="0" w:color="969696"/>
            </w:tcBorders>
            <w:shd w:val="clear" w:color="000000" w:fill="C0C0C0"/>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经济分类科目编码</w:t>
            </w:r>
          </w:p>
        </w:tc>
        <w:tc>
          <w:tcPr>
            <w:tcW w:w="3407" w:type="dxa"/>
            <w:vMerge w:val="restart"/>
            <w:tcBorders>
              <w:top w:val="nil"/>
              <w:left w:val="single" w:sz="4" w:space="0" w:color="969696"/>
              <w:bottom w:val="single" w:sz="4" w:space="0" w:color="969696"/>
              <w:right w:val="single" w:sz="4" w:space="0" w:color="969696"/>
            </w:tcBorders>
            <w:shd w:val="clear" w:color="000000" w:fill="C0C0C0"/>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经济分类科目名称</w:t>
            </w:r>
          </w:p>
        </w:tc>
        <w:tc>
          <w:tcPr>
            <w:tcW w:w="1888" w:type="dxa"/>
            <w:vMerge w:val="restart"/>
            <w:tcBorders>
              <w:top w:val="nil"/>
              <w:left w:val="single" w:sz="4" w:space="0" w:color="969696"/>
              <w:bottom w:val="single" w:sz="4" w:space="0" w:color="969696"/>
              <w:right w:val="single" w:sz="4" w:space="0" w:color="969696"/>
            </w:tcBorders>
            <w:shd w:val="clear" w:color="000000" w:fill="C0C0C0"/>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合计</w:t>
            </w:r>
          </w:p>
        </w:tc>
        <w:tc>
          <w:tcPr>
            <w:tcW w:w="1865" w:type="dxa"/>
            <w:vMerge w:val="restart"/>
            <w:tcBorders>
              <w:top w:val="nil"/>
              <w:left w:val="single" w:sz="4" w:space="0" w:color="969696"/>
              <w:bottom w:val="single" w:sz="4" w:space="0" w:color="969696"/>
              <w:right w:val="single" w:sz="4" w:space="0" w:color="969696"/>
            </w:tcBorders>
            <w:shd w:val="clear" w:color="000000" w:fill="C0C0C0"/>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人员经费</w:t>
            </w:r>
          </w:p>
        </w:tc>
        <w:tc>
          <w:tcPr>
            <w:tcW w:w="1760" w:type="dxa"/>
            <w:vMerge w:val="restart"/>
            <w:tcBorders>
              <w:top w:val="nil"/>
              <w:left w:val="single" w:sz="4" w:space="0" w:color="969696"/>
              <w:bottom w:val="single" w:sz="4" w:space="0" w:color="969696"/>
              <w:right w:val="single" w:sz="4" w:space="0" w:color="969696"/>
            </w:tcBorders>
            <w:shd w:val="clear" w:color="000000" w:fill="C0C0C0"/>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公用经费</w:t>
            </w:r>
          </w:p>
        </w:tc>
      </w:tr>
      <w:tr w:rsidR="004D1F97" w:rsidRPr="004D1F97" w:rsidTr="0038477D">
        <w:trPr>
          <w:trHeight w:val="450"/>
        </w:trPr>
        <w:tc>
          <w:tcPr>
            <w:tcW w:w="577" w:type="dxa"/>
            <w:tcBorders>
              <w:top w:val="nil"/>
              <w:left w:val="single" w:sz="4" w:space="0" w:color="969696"/>
              <w:bottom w:val="single" w:sz="4" w:space="0" w:color="969696"/>
              <w:right w:val="single" w:sz="4" w:space="0" w:color="969696"/>
            </w:tcBorders>
            <w:shd w:val="clear" w:color="000000" w:fill="C0C0C0"/>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类</w:t>
            </w:r>
          </w:p>
        </w:tc>
        <w:tc>
          <w:tcPr>
            <w:tcW w:w="883" w:type="dxa"/>
            <w:tcBorders>
              <w:top w:val="nil"/>
              <w:left w:val="nil"/>
              <w:bottom w:val="single" w:sz="4" w:space="0" w:color="969696"/>
              <w:right w:val="single" w:sz="4" w:space="0" w:color="969696"/>
            </w:tcBorders>
            <w:shd w:val="clear" w:color="000000" w:fill="C0C0C0"/>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款</w:t>
            </w:r>
          </w:p>
        </w:tc>
        <w:tc>
          <w:tcPr>
            <w:tcW w:w="3407" w:type="dxa"/>
            <w:vMerge/>
            <w:tcBorders>
              <w:top w:val="nil"/>
              <w:left w:val="single" w:sz="4" w:space="0" w:color="969696"/>
              <w:bottom w:val="single" w:sz="4" w:space="0" w:color="969696"/>
              <w:right w:val="single" w:sz="4" w:space="0" w:color="969696"/>
            </w:tcBorders>
            <w:vAlign w:val="center"/>
            <w:hideMark/>
          </w:tcPr>
          <w:p w:rsidR="004D1F97" w:rsidRPr="004D1F97" w:rsidRDefault="004D1F97" w:rsidP="004D1F97">
            <w:pPr>
              <w:widowControl/>
              <w:jc w:val="left"/>
              <w:rPr>
                <w:rFonts w:ascii="Courier New" w:eastAsia="宋体" w:hAnsi="Courier New" w:cs="Courier New"/>
                <w:color w:val="000000"/>
                <w:kern w:val="0"/>
                <w:sz w:val="20"/>
                <w:szCs w:val="20"/>
              </w:rPr>
            </w:pPr>
          </w:p>
        </w:tc>
        <w:tc>
          <w:tcPr>
            <w:tcW w:w="1888" w:type="dxa"/>
            <w:vMerge/>
            <w:tcBorders>
              <w:top w:val="nil"/>
              <w:left w:val="single" w:sz="4" w:space="0" w:color="969696"/>
              <w:bottom w:val="single" w:sz="4" w:space="0" w:color="969696"/>
              <w:right w:val="single" w:sz="4" w:space="0" w:color="969696"/>
            </w:tcBorders>
            <w:vAlign w:val="center"/>
            <w:hideMark/>
          </w:tcPr>
          <w:p w:rsidR="004D1F97" w:rsidRPr="004D1F97" w:rsidRDefault="004D1F97" w:rsidP="004D1F97">
            <w:pPr>
              <w:widowControl/>
              <w:jc w:val="left"/>
              <w:rPr>
                <w:rFonts w:ascii="Courier New" w:eastAsia="宋体" w:hAnsi="Courier New" w:cs="Courier New"/>
                <w:color w:val="000000"/>
                <w:kern w:val="0"/>
                <w:sz w:val="20"/>
                <w:szCs w:val="20"/>
              </w:rPr>
            </w:pPr>
          </w:p>
        </w:tc>
        <w:tc>
          <w:tcPr>
            <w:tcW w:w="1865" w:type="dxa"/>
            <w:vMerge/>
            <w:tcBorders>
              <w:top w:val="nil"/>
              <w:left w:val="single" w:sz="4" w:space="0" w:color="969696"/>
              <w:bottom w:val="single" w:sz="4" w:space="0" w:color="969696"/>
              <w:right w:val="single" w:sz="4" w:space="0" w:color="969696"/>
            </w:tcBorders>
            <w:vAlign w:val="center"/>
            <w:hideMark/>
          </w:tcPr>
          <w:p w:rsidR="004D1F97" w:rsidRPr="004D1F97" w:rsidRDefault="004D1F97" w:rsidP="004D1F97">
            <w:pPr>
              <w:widowControl/>
              <w:jc w:val="left"/>
              <w:rPr>
                <w:rFonts w:ascii="Courier New" w:eastAsia="宋体" w:hAnsi="Courier New" w:cs="Courier New"/>
                <w:color w:val="000000"/>
                <w:kern w:val="0"/>
                <w:sz w:val="20"/>
                <w:szCs w:val="20"/>
              </w:rPr>
            </w:pPr>
          </w:p>
        </w:tc>
        <w:tc>
          <w:tcPr>
            <w:tcW w:w="1760" w:type="dxa"/>
            <w:vMerge/>
            <w:tcBorders>
              <w:top w:val="nil"/>
              <w:left w:val="single" w:sz="4" w:space="0" w:color="969696"/>
              <w:bottom w:val="single" w:sz="4" w:space="0" w:color="969696"/>
              <w:right w:val="single" w:sz="4" w:space="0" w:color="969696"/>
            </w:tcBorders>
            <w:vAlign w:val="center"/>
            <w:hideMark/>
          </w:tcPr>
          <w:p w:rsidR="004D1F97" w:rsidRPr="004D1F97" w:rsidRDefault="004D1F97" w:rsidP="004D1F97">
            <w:pPr>
              <w:widowControl/>
              <w:jc w:val="left"/>
              <w:rPr>
                <w:rFonts w:ascii="Courier New" w:eastAsia="宋体" w:hAnsi="Courier New" w:cs="Courier New"/>
                <w:color w:val="000000"/>
                <w:kern w:val="0"/>
                <w:sz w:val="20"/>
                <w:szCs w:val="20"/>
              </w:rPr>
            </w:pPr>
          </w:p>
        </w:tc>
      </w:tr>
      <w:tr w:rsidR="004D1F97" w:rsidRPr="004D1F97" w:rsidTr="0038477D">
        <w:trPr>
          <w:trHeight w:val="450"/>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301</w:t>
            </w:r>
          </w:p>
        </w:tc>
        <w:tc>
          <w:tcPr>
            <w:tcW w:w="883"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3407"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lef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工资福利支出</w:t>
            </w:r>
          </w:p>
        </w:tc>
        <w:tc>
          <w:tcPr>
            <w:tcW w:w="1888"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20,467,413.01 </w:t>
            </w:r>
          </w:p>
        </w:tc>
        <w:tc>
          <w:tcPr>
            <w:tcW w:w="1865"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20,467,413.01 </w:t>
            </w:r>
          </w:p>
        </w:tc>
        <w:tc>
          <w:tcPr>
            <w:tcW w:w="1760"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r>
      <w:tr w:rsidR="004D1F97" w:rsidRPr="004D1F97" w:rsidTr="0038477D">
        <w:trPr>
          <w:trHeight w:val="450"/>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883"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01</w:t>
            </w:r>
          </w:p>
        </w:tc>
        <w:tc>
          <w:tcPr>
            <w:tcW w:w="3407"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lef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基本工资</w:t>
            </w:r>
          </w:p>
        </w:tc>
        <w:tc>
          <w:tcPr>
            <w:tcW w:w="1888"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2,448,528.00 </w:t>
            </w:r>
          </w:p>
        </w:tc>
        <w:tc>
          <w:tcPr>
            <w:tcW w:w="1865"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2,448,528.00 </w:t>
            </w:r>
          </w:p>
        </w:tc>
        <w:tc>
          <w:tcPr>
            <w:tcW w:w="1760"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r>
      <w:tr w:rsidR="004D1F97" w:rsidRPr="004D1F97" w:rsidTr="0038477D">
        <w:trPr>
          <w:trHeight w:val="450"/>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883"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02</w:t>
            </w:r>
          </w:p>
        </w:tc>
        <w:tc>
          <w:tcPr>
            <w:tcW w:w="3407"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lef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津贴补贴</w:t>
            </w:r>
          </w:p>
        </w:tc>
        <w:tc>
          <w:tcPr>
            <w:tcW w:w="1888"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3,287,208.00 </w:t>
            </w:r>
          </w:p>
        </w:tc>
        <w:tc>
          <w:tcPr>
            <w:tcW w:w="1865"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3,287,208.00 </w:t>
            </w:r>
          </w:p>
        </w:tc>
        <w:tc>
          <w:tcPr>
            <w:tcW w:w="1760"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r>
      <w:tr w:rsidR="004D1F97" w:rsidRPr="004D1F97" w:rsidTr="0038477D">
        <w:trPr>
          <w:trHeight w:val="450"/>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883"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03</w:t>
            </w:r>
          </w:p>
        </w:tc>
        <w:tc>
          <w:tcPr>
            <w:tcW w:w="3407"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lef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奖金</w:t>
            </w:r>
          </w:p>
        </w:tc>
        <w:tc>
          <w:tcPr>
            <w:tcW w:w="1888"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1,506,178.13 </w:t>
            </w:r>
          </w:p>
        </w:tc>
        <w:tc>
          <w:tcPr>
            <w:tcW w:w="1865"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1,506,178.13 </w:t>
            </w:r>
          </w:p>
        </w:tc>
        <w:tc>
          <w:tcPr>
            <w:tcW w:w="1760"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r>
      <w:tr w:rsidR="004D1F97" w:rsidRPr="004D1F97" w:rsidTr="0038477D">
        <w:trPr>
          <w:trHeight w:val="450"/>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883"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06</w:t>
            </w:r>
          </w:p>
        </w:tc>
        <w:tc>
          <w:tcPr>
            <w:tcW w:w="3407"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lef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伙食补助费</w:t>
            </w:r>
          </w:p>
        </w:tc>
        <w:tc>
          <w:tcPr>
            <w:tcW w:w="1888"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657,600.00 </w:t>
            </w:r>
          </w:p>
        </w:tc>
        <w:tc>
          <w:tcPr>
            <w:tcW w:w="1865"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657,600.00 </w:t>
            </w:r>
          </w:p>
        </w:tc>
        <w:tc>
          <w:tcPr>
            <w:tcW w:w="1760"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r>
      <w:tr w:rsidR="004D1F97" w:rsidRPr="004D1F97" w:rsidTr="0038477D">
        <w:trPr>
          <w:trHeight w:val="450"/>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883"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07</w:t>
            </w:r>
          </w:p>
        </w:tc>
        <w:tc>
          <w:tcPr>
            <w:tcW w:w="3407"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lef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绩效工资</w:t>
            </w:r>
          </w:p>
        </w:tc>
        <w:tc>
          <w:tcPr>
            <w:tcW w:w="1888"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6,009,477.12 </w:t>
            </w:r>
          </w:p>
        </w:tc>
        <w:tc>
          <w:tcPr>
            <w:tcW w:w="1865"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6,009,477.12 </w:t>
            </w:r>
          </w:p>
        </w:tc>
        <w:tc>
          <w:tcPr>
            <w:tcW w:w="1760"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r>
      <w:tr w:rsidR="004D1F97" w:rsidRPr="004D1F97" w:rsidTr="0038477D">
        <w:trPr>
          <w:trHeight w:val="450"/>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883"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08</w:t>
            </w:r>
          </w:p>
        </w:tc>
        <w:tc>
          <w:tcPr>
            <w:tcW w:w="3407"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lef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机关事业单位基本养老保险缴费</w:t>
            </w:r>
          </w:p>
        </w:tc>
        <w:tc>
          <w:tcPr>
            <w:tcW w:w="1888"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1,647,919.24 </w:t>
            </w:r>
          </w:p>
        </w:tc>
        <w:tc>
          <w:tcPr>
            <w:tcW w:w="1865"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1,647,919.24 </w:t>
            </w:r>
          </w:p>
        </w:tc>
        <w:tc>
          <w:tcPr>
            <w:tcW w:w="1760"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r>
      <w:tr w:rsidR="004D1F97" w:rsidRPr="004D1F97" w:rsidTr="0038477D">
        <w:trPr>
          <w:trHeight w:val="450"/>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883"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09</w:t>
            </w:r>
          </w:p>
        </w:tc>
        <w:tc>
          <w:tcPr>
            <w:tcW w:w="3407"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lef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职业年金缴费</w:t>
            </w:r>
          </w:p>
        </w:tc>
        <w:tc>
          <w:tcPr>
            <w:tcW w:w="1888"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823,959.62 </w:t>
            </w:r>
          </w:p>
        </w:tc>
        <w:tc>
          <w:tcPr>
            <w:tcW w:w="1865"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823,959.62 </w:t>
            </w:r>
          </w:p>
        </w:tc>
        <w:tc>
          <w:tcPr>
            <w:tcW w:w="1760"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r>
      <w:tr w:rsidR="004D1F97" w:rsidRPr="004D1F97" w:rsidTr="0038477D">
        <w:trPr>
          <w:trHeight w:val="450"/>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883"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10</w:t>
            </w:r>
          </w:p>
        </w:tc>
        <w:tc>
          <w:tcPr>
            <w:tcW w:w="3407"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lef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职工基本医疗保险缴费</w:t>
            </w:r>
          </w:p>
        </w:tc>
        <w:tc>
          <w:tcPr>
            <w:tcW w:w="1888"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1,081,446.99 </w:t>
            </w:r>
          </w:p>
        </w:tc>
        <w:tc>
          <w:tcPr>
            <w:tcW w:w="1865"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1,081,446.99 </w:t>
            </w:r>
          </w:p>
        </w:tc>
        <w:tc>
          <w:tcPr>
            <w:tcW w:w="1760"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r>
      <w:tr w:rsidR="004D1F97" w:rsidRPr="004D1F97" w:rsidTr="0038477D">
        <w:trPr>
          <w:trHeight w:val="450"/>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883"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12</w:t>
            </w:r>
          </w:p>
        </w:tc>
        <w:tc>
          <w:tcPr>
            <w:tcW w:w="3407"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lef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其他社会保障缴费</w:t>
            </w:r>
          </w:p>
        </w:tc>
        <w:tc>
          <w:tcPr>
            <w:tcW w:w="1888"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358,651.82 </w:t>
            </w:r>
          </w:p>
        </w:tc>
        <w:tc>
          <w:tcPr>
            <w:tcW w:w="1865"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358,651.82 </w:t>
            </w:r>
          </w:p>
        </w:tc>
        <w:tc>
          <w:tcPr>
            <w:tcW w:w="1760"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r>
      <w:tr w:rsidR="004D1F97" w:rsidRPr="004D1F97" w:rsidTr="0038477D">
        <w:trPr>
          <w:trHeight w:val="450"/>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883"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13</w:t>
            </w:r>
          </w:p>
        </w:tc>
        <w:tc>
          <w:tcPr>
            <w:tcW w:w="3407"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lef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住房公积金</w:t>
            </w:r>
          </w:p>
        </w:tc>
        <w:tc>
          <w:tcPr>
            <w:tcW w:w="1888"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1,187,427.30 </w:t>
            </w:r>
          </w:p>
        </w:tc>
        <w:tc>
          <w:tcPr>
            <w:tcW w:w="1865"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1,187,427.30 </w:t>
            </w:r>
          </w:p>
        </w:tc>
        <w:tc>
          <w:tcPr>
            <w:tcW w:w="1760"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r>
      <w:tr w:rsidR="004D1F97" w:rsidRPr="004D1F97" w:rsidTr="0038477D">
        <w:trPr>
          <w:trHeight w:val="450"/>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883"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99</w:t>
            </w:r>
          </w:p>
        </w:tc>
        <w:tc>
          <w:tcPr>
            <w:tcW w:w="3407"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lef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其他工资福利支出</w:t>
            </w:r>
          </w:p>
        </w:tc>
        <w:tc>
          <w:tcPr>
            <w:tcW w:w="1888"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1,459,016.79 </w:t>
            </w:r>
          </w:p>
        </w:tc>
        <w:tc>
          <w:tcPr>
            <w:tcW w:w="1865"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1,459,016.79 </w:t>
            </w:r>
          </w:p>
        </w:tc>
        <w:tc>
          <w:tcPr>
            <w:tcW w:w="1760"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r>
      <w:tr w:rsidR="004D1F97" w:rsidRPr="004D1F97" w:rsidTr="0038477D">
        <w:trPr>
          <w:trHeight w:val="450"/>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302</w:t>
            </w:r>
          </w:p>
        </w:tc>
        <w:tc>
          <w:tcPr>
            <w:tcW w:w="883"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3407"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lef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商品和服务支出</w:t>
            </w:r>
          </w:p>
        </w:tc>
        <w:tc>
          <w:tcPr>
            <w:tcW w:w="1888"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2,691,429.90 </w:t>
            </w:r>
          </w:p>
        </w:tc>
        <w:tc>
          <w:tcPr>
            <w:tcW w:w="1865"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1760"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2,691,429.90 </w:t>
            </w:r>
          </w:p>
        </w:tc>
      </w:tr>
      <w:tr w:rsidR="004D1F97" w:rsidRPr="004D1F97" w:rsidTr="0038477D">
        <w:trPr>
          <w:trHeight w:val="450"/>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883"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01</w:t>
            </w:r>
          </w:p>
        </w:tc>
        <w:tc>
          <w:tcPr>
            <w:tcW w:w="3407"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lef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办公费</w:t>
            </w:r>
          </w:p>
        </w:tc>
        <w:tc>
          <w:tcPr>
            <w:tcW w:w="1888"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692,980.00 </w:t>
            </w:r>
          </w:p>
        </w:tc>
        <w:tc>
          <w:tcPr>
            <w:tcW w:w="1865"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1760"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692,980.00 </w:t>
            </w:r>
          </w:p>
        </w:tc>
      </w:tr>
      <w:tr w:rsidR="004D1F97" w:rsidRPr="004D1F97" w:rsidTr="0038477D">
        <w:trPr>
          <w:trHeight w:val="450"/>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883"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02</w:t>
            </w:r>
          </w:p>
        </w:tc>
        <w:tc>
          <w:tcPr>
            <w:tcW w:w="3407"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lef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印刷费</w:t>
            </w:r>
          </w:p>
        </w:tc>
        <w:tc>
          <w:tcPr>
            <w:tcW w:w="1888"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1865"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1760"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r>
      <w:tr w:rsidR="004D1F97" w:rsidRPr="004D1F97" w:rsidTr="0038477D">
        <w:trPr>
          <w:trHeight w:val="450"/>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883"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03</w:t>
            </w:r>
          </w:p>
        </w:tc>
        <w:tc>
          <w:tcPr>
            <w:tcW w:w="3407"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lef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咨询费</w:t>
            </w:r>
          </w:p>
        </w:tc>
        <w:tc>
          <w:tcPr>
            <w:tcW w:w="1888"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1865"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1760"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r>
      <w:tr w:rsidR="004D1F97" w:rsidRPr="004D1F97" w:rsidTr="0038477D">
        <w:trPr>
          <w:trHeight w:val="450"/>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883"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05</w:t>
            </w:r>
          </w:p>
        </w:tc>
        <w:tc>
          <w:tcPr>
            <w:tcW w:w="3407"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lef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水费</w:t>
            </w:r>
          </w:p>
        </w:tc>
        <w:tc>
          <w:tcPr>
            <w:tcW w:w="1888"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3,600.00 </w:t>
            </w:r>
          </w:p>
        </w:tc>
        <w:tc>
          <w:tcPr>
            <w:tcW w:w="1865"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1760"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3,600.00 </w:t>
            </w:r>
          </w:p>
        </w:tc>
      </w:tr>
      <w:tr w:rsidR="004D1F97" w:rsidRPr="004D1F97" w:rsidTr="0038477D">
        <w:trPr>
          <w:trHeight w:val="450"/>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883"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06</w:t>
            </w:r>
          </w:p>
        </w:tc>
        <w:tc>
          <w:tcPr>
            <w:tcW w:w="3407"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lef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电费</w:t>
            </w:r>
          </w:p>
        </w:tc>
        <w:tc>
          <w:tcPr>
            <w:tcW w:w="1888"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170,000.00 </w:t>
            </w:r>
          </w:p>
        </w:tc>
        <w:tc>
          <w:tcPr>
            <w:tcW w:w="1865"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1760"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170,000.00 </w:t>
            </w:r>
          </w:p>
        </w:tc>
      </w:tr>
      <w:tr w:rsidR="004D1F97" w:rsidRPr="004D1F97" w:rsidTr="0038477D">
        <w:trPr>
          <w:trHeight w:val="450"/>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883"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09</w:t>
            </w:r>
          </w:p>
        </w:tc>
        <w:tc>
          <w:tcPr>
            <w:tcW w:w="3407"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lef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物业管理费</w:t>
            </w:r>
          </w:p>
        </w:tc>
        <w:tc>
          <w:tcPr>
            <w:tcW w:w="1888"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850,000.00 </w:t>
            </w:r>
          </w:p>
        </w:tc>
        <w:tc>
          <w:tcPr>
            <w:tcW w:w="1865"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1760"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850,000.00 </w:t>
            </w:r>
          </w:p>
        </w:tc>
      </w:tr>
      <w:tr w:rsidR="004D1F97" w:rsidRPr="004D1F97" w:rsidTr="0038477D">
        <w:trPr>
          <w:trHeight w:val="450"/>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883"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11</w:t>
            </w:r>
          </w:p>
        </w:tc>
        <w:tc>
          <w:tcPr>
            <w:tcW w:w="3407"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lef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差旅费</w:t>
            </w:r>
          </w:p>
        </w:tc>
        <w:tc>
          <w:tcPr>
            <w:tcW w:w="1888"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75,000.00 </w:t>
            </w:r>
          </w:p>
        </w:tc>
        <w:tc>
          <w:tcPr>
            <w:tcW w:w="1865"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1760"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75,000.00 </w:t>
            </w:r>
          </w:p>
        </w:tc>
      </w:tr>
      <w:tr w:rsidR="004D1F97" w:rsidRPr="004D1F97" w:rsidTr="0038477D">
        <w:trPr>
          <w:trHeight w:val="450"/>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883"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13</w:t>
            </w:r>
          </w:p>
        </w:tc>
        <w:tc>
          <w:tcPr>
            <w:tcW w:w="3407"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lef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维修（护）费</w:t>
            </w:r>
          </w:p>
        </w:tc>
        <w:tc>
          <w:tcPr>
            <w:tcW w:w="1888"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1865"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1760"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r>
      <w:tr w:rsidR="004D1F97" w:rsidRPr="004D1F97" w:rsidTr="0038477D">
        <w:trPr>
          <w:trHeight w:val="450"/>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883"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14</w:t>
            </w:r>
          </w:p>
        </w:tc>
        <w:tc>
          <w:tcPr>
            <w:tcW w:w="3407"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lef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租赁费</w:t>
            </w:r>
          </w:p>
        </w:tc>
        <w:tc>
          <w:tcPr>
            <w:tcW w:w="1888"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1865"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1760"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r>
      <w:tr w:rsidR="004D1F97" w:rsidRPr="004D1F97" w:rsidTr="0038477D">
        <w:trPr>
          <w:trHeight w:val="450"/>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lastRenderedPageBreak/>
              <w:t xml:space="preserve">　</w:t>
            </w:r>
          </w:p>
        </w:tc>
        <w:tc>
          <w:tcPr>
            <w:tcW w:w="883"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15</w:t>
            </w:r>
          </w:p>
        </w:tc>
        <w:tc>
          <w:tcPr>
            <w:tcW w:w="3407"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lef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会议费</w:t>
            </w:r>
          </w:p>
        </w:tc>
        <w:tc>
          <w:tcPr>
            <w:tcW w:w="1888"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7,500.00 </w:t>
            </w:r>
          </w:p>
        </w:tc>
        <w:tc>
          <w:tcPr>
            <w:tcW w:w="1865"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1760"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7,500.00 </w:t>
            </w:r>
          </w:p>
        </w:tc>
      </w:tr>
      <w:tr w:rsidR="004D1F97" w:rsidRPr="004D1F97" w:rsidTr="0038477D">
        <w:trPr>
          <w:trHeight w:val="450"/>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883"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16</w:t>
            </w:r>
          </w:p>
        </w:tc>
        <w:tc>
          <w:tcPr>
            <w:tcW w:w="3407"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lef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培训费</w:t>
            </w:r>
          </w:p>
        </w:tc>
        <w:tc>
          <w:tcPr>
            <w:tcW w:w="1888"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15,000.00 </w:t>
            </w:r>
          </w:p>
        </w:tc>
        <w:tc>
          <w:tcPr>
            <w:tcW w:w="1865"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1760"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15,000.00 </w:t>
            </w:r>
          </w:p>
        </w:tc>
      </w:tr>
      <w:tr w:rsidR="004D1F97" w:rsidRPr="004D1F97" w:rsidTr="0038477D">
        <w:trPr>
          <w:trHeight w:val="450"/>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883"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17</w:t>
            </w:r>
          </w:p>
        </w:tc>
        <w:tc>
          <w:tcPr>
            <w:tcW w:w="3407"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lef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公务接待费</w:t>
            </w:r>
          </w:p>
        </w:tc>
        <w:tc>
          <w:tcPr>
            <w:tcW w:w="1888"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23,000.00 </w:t>
            </w:r>
          </w:p>
        </w:tc>
        <w:tc>
          <w:tcPr>
            <w:tcW w:w="1865"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1760"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23,000.00 </w:t>
            </w:r>
          </w:p>
        </w:tc>
      </w:tr>
      <w:tr w:rsidR="004D1F97" w:rsidRPr="004D1F97" w:rsidTr="0038477D">
        <w:trPr>
          <w:trHeight w:val="450"/>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883"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26</w:t>
            </w:r>
          </w:p>
        </w:tc>
        <w:tc>
          <w:tcPr>
            <w:tcW w:w="3407"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lef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劳务费</w:t>
            </w:r>
          </w:p>
        </w:tc>
        <w:tc>
          <w:tcPr>
            <w:tcW w:w="1888"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1865"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1760"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r>
      <w:tr w:rsidR="004D1F97" w:rsidRPr="004D1F97" w:rsidTr="0038477D">
        <w:trPr>
          <w:trHeight w:val="450"/>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883"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27</w:t>
            </w:r>
          </w:p>
        </w:tc>
        <w:tc>
          <w:tcPr>
            <w:tcW w:w="3407"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lef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委托业务费</w:t>
            </w:r>
          </w:p>
        </w:tc>
        <w:tc>
          <w:tcPr>
            <w:tcW w:w="1888"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1865"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1760"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r>
      <w:tr w:rsidR="004D1F97" w:rsidRPr="004D1F97" w:rsidTr="0038477D">
        <w:trPr>
          <w:trHeight w:val="450"/>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883"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28</w:t>
            </w:r>
          </w:p>
        </w:tc>
        <w:tc>
          <w:tcPr>
            <w:tcW w:w="3407"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lef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工会经费</w:t>
            </w:r>
          </w:p>
        </w:tc>
        <w:tc>
          <w:tcPr>
            <w:tcW w:w="1888"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228,629.90 </w:t>
            </w:r>
          </w:p>
        </w:tc>
        <w:tc>
          <w:tcPr>
            <w:tcW w:w="1865"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1760"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228,629.90 </w:t>
            </w:r>
          </w:p>
        </w:tc>
      </w:tr>
      <w:tr w:rsidR="004D1F97" w:rsidRPr="004D1F97" w:rsidTr="0038477D">
        <w:trPr>
          <w:trHeight w:val="450"/>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883"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29</w:t>
            </w:r>
          </w:p>
        </w:tc>
        <w:tc>
          <w:tcPr>
            <w:tcW w:w="3407"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lef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福利费</w:t>
            </w:r>
          </w:p>
        </w:tc>
        <w:tc>
          <w:tcPr>
            <w:tcW w:w="1888"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570,240.00 </w:t>
            </w:r>
          </w:p>
        </w:tc>
        <w:tc>
          <w:tcPr>
            <w:tcW w:w="1865"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1760"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570,240.00 </w:t>
            </w:r>
          </w:p>
        </w:tc>
      </w:tr>
      <w:tr w:rsidR="004D1F97" w:rsidRPr="004D1F97" w:rsidTr="0038477D">
        <w:trPr>
          <w:trHeight w:val="450"/>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883"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99</w:t>
            </w:r>
          </w:p>
        </w:tc>
        <w:tc>
          <w:tcPr>
            <w:tcW w:w="3407"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lef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其他商品和服务支出</w:t>
            </w:r>
          </w:p>
        </w:tc>
        <w:tc>
          <w:tcPr>
            <w:tcW w:w="1888"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55,480.00 </w:t>
            </w:r>
          </w:p>
        </w:tc>
        <w:tc>
          <w:tcPr>
            <w:tcW w:w="1865"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1760"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55,480.00 </w:t>
            </w:r>
          </w:p>
        </w:tc>
      </w:tr>
      <w:tr w:rsidR="004D1F97" w:rsidRPr="004D1F97" w:rsidTr="0038477D">
        <w:trPr>
          <w:trHeight w:val="450"/>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303</w:t>
            </w:r>
          </w:p>
        </w:tc>
        <w:tc>
          <w:tcPr>
            <w:tcW w:w="883"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3407"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lef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对个人和家庭的补助</w:t>
            </w:r>
          </w:p>
        </w:tc>
        <w:tc>
          <w:tcPr>
            <w:tcW w:w="1888"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46,412.00 </w:t>
            </w:r>
          </w:p>
        </w:tc>
        <w:tc>
          <w:tcPr>
            <w:tcW w:w="1865"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46,412.00 </w:t>
            </w:r>
          </w:p>
        </w:tc>
        <w:tc>
          <w:tcPr>
            <w:tcW w:w="1760"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r>
      <w:tr w:rsidR="004D1F97" w:rsidRPr="004D1F97" w:rsidTr="0038477D">
        <w:trPr>
          <w:trHeight w:val="450"/>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883"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01</w:t>
            </w:r>
          </w:p>
        </w:tc>
        <w:tc>
          <w:tcPr>
            <w:tcW w:w="3407"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lef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离休费</w:t>
            </w:r>
          </w:p>
        </w:tc>
        <w:tc>
          <w:tcPr>
            <w:tcW w:w="1888"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29,492.00 </w:t>
            </w:r>
          </w:p>
        </w:tc>
        <w:tc>
          <w:tcPr>
            <w:tcW w:w="1865"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29,492.00 </w:t>
            </w:r>
          </w:p>
        </w:tc>
        <w:tc>
          <w:tcPr>
            <w:tcW w:w="1760"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r>
      <w:tr w:rsidR="004D1F97" w:rsidRPr="004D1F97" w:rsidTr="0038477D">
        <w:trPr>
          <w:trHeight w:val="450"/>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883"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09</w:t>
            </w:r>
          </w:p>
        </w:tc>
        <w:tc>
          <w:tcPr>
            <w:tcW w:w="3407"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lef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奖励金</w:t>
            </w:r>
          </w:p>
        </w:tc>
        <w:tc>
          <w:tcPr>
            <w:tcW w:w="1888"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7,920.00 </w:t>
            </w:r>
          </w:p>
        </w:tc>
        <w:tc>
          <w:tcPr>
            <w:tcW w:w="1865"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7,920.00 </w:t>
            </w:r>
          </w:p>
        </w:tc>
        <w:tc>
          <w:tcPr>
            <w:tcW w:w="1760"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r>
      <w:tr w:rsidR="004D1F97" w:rsidRPr="004D1F97" w:rsidTr="0038477D">
        <w:trPr>
          <w:trHeight w:val="450"/>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883"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99</w:t>
            </w:r>
          </w:p>
        </w:tc>
        <w:tc>
          <w:tcPr>
            <w:tcW w:w="3407"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lef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其他对个人和家庭的补助</w:t>
            </w:r>
          </w:p>
        </w:tc>
        <w:tc>
          <w:tcPr>
            <w:tcW w:w="1888"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9,000.00 </w:t>
            </w:r>
          </w:p>
        </w:tc>
        <w:tc>
          <w:tcPr>
            <w:tcW w:w="1865"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9,000.00 </w:t>
            </w:r>
          </w:p>
        </w:tc>
        <w:tc>
          <w:tcPr>
            <w:tcW w:w="1760"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r>
      <w:tr w:rsidR="004D1F97" w:rsidRPr="004D1F97" w:rsidTr="0038477D">
        <w:trPr>
          <w:trHeight w:val="450"/>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310</w:t>
            </w:r>
          </w:p>
        </w:tc>
        <w:tc>
          <w:tcPr>
            <w:tcW w:w="883"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3407"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lef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资本性支出</w:t>
            </w:r>
          </w:p>
        </w:tc>
        <w:tc>
          <w:tcPr>
            <w:tcW w:w="1888"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41,000.00 </w:t>
            </w:r>
          </w:p>
        </w:tc>
        <w:tc>
          <w:tcPr>
            <w:tcW w:w="1865"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1760"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41,000.00 </w:t>
            </w:r>
          </w:p>
        </w:tc>
      </w:tr>
      <w:tr w:rsidR="004D1F97" w:rsidRPr="004D1F97" w:rsidTr="0038477D">
        <w:trPr>
          <w:trHeight w:val="450"/>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883"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02</w:t>
            </w:r>
          </w:p>
        </w:tc>
        <w:tc>
          <w:tcPr>
            <w:tcW w:w="3407"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lef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办公设备购置</w:t>
            </w:r>
          </w:p>
        </w:tc>
        <w:tc>
          <w:tcPr>
            <w:tcW w:w="1888"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41,000.00 </w:t>
            </w:r>
          </w:p>
        </w:tc>
        <w:tc>
          <w:tcPr>
            <w:tcW w:w="1865"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1760"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41,000.00 </w:t>
            </w:r>
          </w:p>
        </w:tc>
      </w:tr>
      <w:tr w:rsidR="004D1F97" w:rsidRPr="004D1F97" w:rsidTr="0038477D">
        <w:trPr>
          <w:trHeight w:val="450"/>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312</w:t>
            </w:r>
          </w:p>
        </w:tc>
        <w:tc>
          <w:tcPr>
            <w:tcW w:w="883"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3407"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lef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对企业补助</w:t>
            </w:r>
          </w:p>
        </w:tc>
        <w:tc>
          <w:tcPr>
            <w:tcW w:w="1888"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1865"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1760"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r>
      <w:tr w:rsidR="004D1F97" w:rsidRPr="004D1F97" w:rsidTr="0038477D">
        <w:trPr>
          <w:trHeight w:val="450"/>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883"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04</w:t>
            </w:r>
          </w:p>
        </w:tc>
        <w:tc>
          <w:tcPr>
            <w:tcW w:w="3407"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lef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费用补贴</w:t>
            </w:r>
          </w:p>
        </w:tc>
        <w:tc>
          <w:tcPr>
            <w:tcW w:w="1888"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1865"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c>
          <w:tcPr>
            <w:tcW w:w="1760"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　</w:t>
            </w:r>
          </w:p>
        </w:tc>
      </w:tr>
      <w:tr w:rsidR="004D1F97" w:rsidRPr="004D1F97" w:rsidTr="0038477D">
        <w:trPr>
          <w:trHeight w:val="450"/>
        </w:trPr>
        <w:tc>
          <w:tcPr>
            <w:tcW w:w="4867" w:type="dxa"/>
            <w:gridSpan w:val="3"/>
            <w:tcBorders>
              <w:top w:val="single" w:sz="4" w:space="0" w:color="969696"/>
              <w:left w:val="single" w:sz="4" w:space="0" w:color="969696"/>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center"/>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合</w:t>
            </w:r>
            <w:r w:rsidRPr="004D1F97">
              <w:rPr>
                <w:rFonts w:ascii="Courier New" w:eastAsia="宋体" w:hAnsi="Courier New" w:cs="Courier New"/>
                <w:color w:val="000000"/>
                <w:kern w:val="0"/>
                <w:sz w:val="20"/>
                <w:szCs w:val="20"/>
              </w:rPr>
              <w:t xml:space="preserve">      </w:t>
            </w:r>
            <w:r w:rsidRPr="004D1F97">
              <w:rPr>
                <w:rFonts w:ascii="Courier New" w:eastAsia="宋体" w:hAnsi="Courier New" w:cs="Courier New"/>
                <w:color w:val="000000"/>
                <w:kern w:val="0"/>
                <w:sz w:val="20"/>
                <w:szCs w:val="20"/>
              </w:rPr>
              <w:t>计</w:t>
            </w:r>
          </w:p>
        </w:tc>
        <w:tc>
          <w:tcPr>
            <w:tcW w:w="1888"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23,246,254.91 </w:t>
            </w:r>
          </w:p>
        </w:tc>
        <w:tc>
          <w:tcPr>
            <w:tcW w:w="1865"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20,513,825.01 </w:t>
            </w:r>
          </w:p>
        </w:tc>
        <w:tc>
          <w:tcPr>
            <w:tcW w:w="1760" w:type="dxa"/>
            <w:tcBorders>
              <w:top w:val="nil"/>
              <w:left w:val="nil"/>
              <w:bottom w:val="single" w:sz="4" w:space="0" w:color="969696"/>
              <w:right w:val="single" w:sz="4" w:space="0" w:color="969696"/>
            </w:tcBorders>
            <w:shd w:val="clear" w:color="000000" w:fill="FFFFFF"/>
            <w:noWrap/>
            <w:vAlign w:val="center"/>
            <w:hideMark/>
          </w:tcPr>
          <w:p w:rsidR="004D1F97" w:rsidRPr="004D1F97" w:rsidRDefault="004D1F97" w:rsidP="004D1F97">
            <w:pPr>
              <w:widowControl/>
              <w:jc w:val="right"/>
              <w:rPr>
                <w:rFonts w:ascii="Courier New" w:eastAsia="宋体" w:hAnsi="Courier New" w:cs="Courier New"/>
                <w:color w:val="000000"/>
                <w:kern w:val="0"/>
                <w:sz w:val="20"/>
                <w:szCs w:val="20"/>
              </w:rPr>
            </w:pPr>
            <w:r w:rsidRPr="004D1F97">
              <w:rPr>
                <w:rFonts w:ascii="Courier New" w:eastAsia="宋体" w:hAnsi="Courier New" w:cs="Courier New"/>
                <w:color w:val="000000"/>
                <w:kern w:val="0"/>
                <w:sz w:val="20"/>
                <w:szCs w:val="20"/>
              </w:rPr>
              <w:t xml:space="preserve">2,732,429.90 </w:t>
            </w:r>
          </w:p>
        </w:tc>
      </w:tr>
    </w:tbl>
    <w:p w:rsidR="004D1F97" w:rsidRDefault="004D1F97">
      <w:pPr>
        <w:rPr>
          <w:rFonts w:ascii="微软雅黑" w:eastAsia="微软雅黑" w:hAnsi="微软雅黑" w:cs="宋体"/>
          <w:color w:val="000000"/>
          <w:kern w:val="0"/>
          <w:sz w:val="28"/>
          <w:szCs w:val="28"/>
        </w:rPr>
      </w:pPr>
    </w:p>
    <w:p w:rsidR="004D1F97" w:rsidRDefault="004D1F97">
      <w:pPr>
        <w:rPr>
          <w:rFonts w:ascii="微软雅黑" w:eastAsia="微软雅黑" w:hAnsi="微软雅黑" w:cs="宋体"/>
          <w:color w:val="000000"/>
          <w:kern w:val="0"/>
          <w:sz w:val="28"/>
          <w:szCs w:val="28"/>
        </w:rPr>
      </w:pPr>
    </w:p>
    <w:p w:rsidR="004D1F97" w:rsidRDefault="004D1F97">
      <w:pPr>
        <w:rPr>
          <w:rFonts w:ascii="微软雅黑" w:eastAsia="微软雅黑" w:hAnsi="微软雅黑" w:cs="宋体"/>
          <w:color w:val="000000"/>
          <w:kern w:val="0"/>
          <w:sz w:val="28"/>
          <w:szCs w:val="28"/>
        </w:rPr>
      </w:pPr>
    </w:p>
    <w:p w:rsidR="004D1F97" w:rsidRDefault="004D1F97">
      <w:pPr>
        <w:rPr>
          <w:rFonts w:ascii="微软雅黑" w:eastAsia="微软雅黑" w:hAnsi="微软雅黑" w:cs="宋体"/>
          <w:color w:val="000000"/>
          <w:kern w:val="0"/>
          <w:sz w:val="28"/>
          <w:szCs w:val="28"/>
        </w:rPr>
      </w:pPr>
    </w:p>
    <w:p w:rsidR="004D1F97" w:rsidRDefault="004D1F97">
      <w:pPr>
        <w:rPr>
          <w:rFonts w:ascii="微软雅黑" w:eastAsia="微软雅黑" w:hAnsi="微软雅黑" w:cs="宋体"/>
          <w:color w:val="000000"/>
          <w:kern w:val="0"/>
          <w:sz w:val="28"/>
          <w:szCs w:val="28"/>
        </w:rPr>
      </w:pPr>
    </w:p>
    <w:p w:rsidR="004D1F97" w:rsidRDefault="004D1F97">
      <w:pPr>
        <w:rPr>
          <w:rFonts w:ascii="微软雅黑" w:eastAsia="微软雅黑" w:hAnsi="微软雅黑" w:cs="宋体"/>
          <w:color w:val="000000"/>
          <w:kern w:val="0"/>
          <w:sz w:val="28"/>
          <w:szCs w:val="28"/>
        </w:rPr>
      </w:pPr>
    </w:p>
    <w:p w:rsidR="004D1F97" w:rsidRDefault="004D1F97">
      <w:pPr>
        <w:rPr>
          <w:rFonts w:ascii="微软雅黑" w:eastAsia="微软雅黑" w:hAnsi="微软雅黑" w:cs="宋体" w:hint="eastAsia"/>
          <w:color w:val="000000"/>
          <w:kern w:val="0"/>
          <w:sz w:val="28"/>
          <w:szCs w:val="28"/>
        </w:rPr>
      </w:pPr>
    </w:p>
    <w:p w:rsidR="00E902D1" w:rsidRDefault="00E902D1">
      <w:pPr>
        <w:rPr>
          <w:rFonts w:ascii="微软雅黑" w:eastAsia="微软雅黑" w:hAnsi="微软雅黑" w:cs="宋体" w:hint="eastAsia"/>
          <w:color w:val="000000"/>
          <w:kern w:val="0"/>
          <w:sz w:val="28"/>
          <w:szCs w:val="28"/>
        </w:rPr>
      </w:pPr>
    </w:p>
    <w:p w:rsidR="00E902D1" w:rsidRDefault="00E902D1">
      <w:pPr>
        <w:rPr>
          <w:rFonts w:ascii="微软雅黑" w:eastAsia="微软雅黑" w:hAnsi="微软雅黑" w:cs="宋体"/>
          <w:color w:val="000000"/>
          <w:kern w:val="0"/>
          <w:sz w:val="28"/>
          <w:szCs w:val="28"/>
        </w:rPr>
      </w:pPr>
    </w:p>
    <w:tbl>
      <w:tblPr>
        <w:tblW w:w="13823" w:type="dxa"/>
        <w:tblInd w:w="-1800" w:type="dxa"/>
        <w:tblLook w:val="04A0"/>
      </w:tblPr>
      <w:tblGrid>
        <w:gridCol w:w="1341"/>
        <w:gridCol w:w="1701"/>
        <w:gridCol w:w="1560"/>
        <w:gridCol w:w="1134"/>
        <w:gridCol w:w="1417"/>
        <w:gridCol w:w="1415"/>
        <w:gridCol w:w="995"/>
        <w:gridCol w:w="1417"/>
        <w:gridCol w:w="1183"/>
        <w:gridCol w:w="820"/>
        <w:gridCol w:w="840"/>
      </w:tblGrid>
      <w:tr w:rsidR="004D1F97" w:rsidRPr="004D1F97" w:rsidTr="009D6E27">
        <w:trPr>
          <w:trHeight w:val="720"/>
        </w:trPr>
        <w:tc>
          <w:tcPr>
            <w:tcW w:w="12163" w:type="dxa"/>
            <w:gridSpan w:val="9"/>
            <w:tcBorders>
              <w:top w:val="nil"/>
              <w:left w:val="nil"/>
              <w:bottom w:val="nil"/>
              <w:right w:val="nil"/>
            </w:tcBorders>
            <w:shd w:val="clear" w:color="auto" w:fill="auto"/>
            <w:noWrap/>
            <w:vAlign w:val="center"/>
            <w:hideMark/>
          </w:tcPr>
          <w:tbl>
            <w:tblPr>
              <w:tblW w:w="11849" w:type="dxa"/>
              <w:tblLook w:val="04A0"/>
            </w:tblPr>
            <w:tblGrid>
              <w:gridCol w:w="1752"/>
              <w:gridCol w:w="1318"/>
              <w:gridCol w:w="1080"/>
              <w:gridCol w:w="5580"/>
              <w:gridCol w:w="2119"/>
            </w:tblGrid>
            <w:tr w:rsidR="00B33281" w:rsidTr="009D6E27">
              <w:trPr>
                <w:gridAfter w:val="1"/>
                <w:wAfter w:w="2119" w:type="dxa"/>
                <w:trHeight w:val="720"/>
              </w:trPr>
              <w:tc>
                <w:tcPr>
                  <w:tcW w:w="9730" w:type="dxa"/>
                  <w:gridSpan w:val="4"/>
                  <w:tcBorders>
                    <w:top w:val="nil"/>
                    <w:left w:val="nil"/>
                    <w:bottom w:val="nil"/>
                    <w:right w:val="nil"/>
                  </w:tcBorders>
                  <w:shd w:val="clear" w:color="auto" w:fill="auto"/>
                  <w:noWrap/>
                  <w:vAlign w:val="center"/>
                </w:tcPr>
                <w:p w:rsidR="00B33281" w:rsidRPr="00B33281" w:rsidRDefault="00B33281" w:rsidP="00B33281">
                  <w:pPr>
                    <w:widowControl/>
                    <w:jc w:val="center"/>
                    <w:rPr>
                      <w:rFonts w:ascii="宋体" w:eastAsia="宋体" w:hAnsi="宋体" w:cs="宋体"/>
                      <w:kern w:val="0"/>
                      <w:sz w:val="36"/>
                      <w:szCs w:val="36"/>
                    </w:rPr>
                  </w:pPr>
                  <w:r>
                    <w:rPr>
                      <w:rFonts w:ascii="宋体" w:eastAsia="宋体" w:hAnsi="宋体" w:cs="宋体" w:hint="eastAsia"/>
                      <w:kern w:val="0"/>
                      <w:sz w:val="36"/>
                      <w:szCs w:val="36"/>
                    </w:rPr>
                    <w:lastRenderedPageBreak/>
                    <w:t xml:space="preserve">          </w:t>
                  </w:r>
                  <w:r w:rsidRPr="00B33281">
                    <w:rPr>
                      <w:rFonts w:ascii="宋体" w:eastAsia="宋体" w:hAnsi="宋体" w:cs="宋体" w:hint="eastAsia"/>
                      <w:kern w:val="0"/>
                      <w:sz w:val="36"/>
                      <w:szCs w:val="36"/>
                    </w:rPr>
                    <w:t>202</w:t>
                  </w:r>
                  <w:r w:rsidRPr="00B33281">
                    <w:rPr>
                      <w:rFonts w:ascii="宋体" w:eastAsia="宋体" w:hAnsi="宋体" w:cs="宋体"/>
                      <w:kern w:val="0"/>
                      <w:sz w:val="36"/>
                      <w:szCs w:val="36"/>
                    </w:rPr>
                    <w:t>1</w:t>
                  </w:r>
                  <w:r w:rsidRPr="00B33281">
                    <w:rPr>
                      <w:rFonts w:ascii="宋体" w:eastAsia="宋体" w:hAnsi="宋体" w:cs="宋体" w:hint="eastAsia"/>
                      <w:kern w:val="0"/>
                      <w:sz w:val="36"/>
                      <w:szCs w:val="36"/>
                    </w:rPr>
                    <w:t>年部门 “三公”经费和机关运行经费预算表</w:t>
                  </w:r>
                </w:p>
              </w:tc>
            </w:tr>
            <w:tr w:rsidR="00B33281" w:rsidTr="009D6E27">
              <w:trPr>
                <w:trHeight w:val="585"/>
              </w:trPr>
              <w:tc>
                <w:tcPr>
                  <w:tcW w:w="1752" w:type="dxa"/>
                  <w:tcBorders>
                    <w:top w:val="nil"/>
                    <w:left w:val="nil"/>
                    <w:bottom w:val="nil"/>
                    <w:right w:val="nil"/>
                  </w:tcBorders>
                  <w:shd w:val="clear" w:color="auto" w:fill="auto"/>
                  <w:noWrap/>
                  <w:vAlign w:val="center"/>
                </w:tcPr>
                <w:p w:rsidR="00B33281" w:rsidRPr="00B33281" w:rsidRDefault="003F62C3" w:rsidP="00A93143">
                  <w:pPr>
                    <w:widowControl/>
                    <w:jc w:val="left"/>
                    <w:rPr>
                      <w:rFonts w:ascii="Courier New" w:eastAsia="宋体" w:hAnsi="Courier New" w:cs="Courier New"/>
                      <w:color w:val="000000"/>
                      <w:kern w:val="0"/>
                      <w:sz w:val="20"/>
                      <w:szCs w:val="20"/>
                    </w:rPr>
                  </w:pPr>
                  <w:r>
                    <w:rPr>
                      <w:rFonts w:ascii="Courier New" w:eastAsia="宋体" w:hAnsi="Courier New" w:cs="Courier New" w:hint="eastAsia"/>
                      <w:color w:val="000000"/>
                      <w:kern w:val="0"/>
                      <w:sz w:val="20"/>
                      <w:szCs w:val="20"/>
                    </w:rPr>
                    <w:t xml:space="preserve"> </w:t>
                  </w:r>
                </w:p>
              </w:tc>
              <w:tc>
                <w:tcPr>
                  <w:tcW w:w="1318" w:type="dxa"/>
                  <w:tcBorders>
                    <w:top w:val="nil"/>
                    <w:left w:val="nil"/>
                    <w:bottom w:val="nil"/>
                    <w:right w:val="nil"/>
                  </w:tcBorders>
                  <w:shd w:val="clear" w:color="auto" w:fill="auto"/>
                  <w:noWrap/>
                  <w:vAlign w:val="center"/>
                </w:tcPr>
                <w:p w:rsidR="00B33281" w:rsidRPr="000C092D" w:rsidRDefault="003F62C3" w:rsidP="000C092D">
                  <w:r w:rsidRPr="000C092D">
                    <w:t>编制部门：上海市松江区科学技术委员会</w:t>
                  </w:r>
                </w:p>
              </w:tc>
              <w:tc>
                <w:tcPr>
                  <w:tcW w:w="1080" w:type="dxa"/>
                  <w:tcBorders>
                    <w:top w:val="nil"/>
                    <w:left w:val="nil"/>
                    <w:bottom w:val="nil"/>
                    <w:right w:val="nil"/>
                  </w:tcBorders>
                  <w:shd w:val="clear" w:color="auto" w:fill="auto"/>
                  <w:noWrap/>
                  <w:vAlign w:val="center"/>
                </w:tcPr>
                <w:p w:rsidR="00B33281" w:rsidRPr="000C092D" w:rsidRDefault="00B33281" w:rsidP="000C092D">
                  <w:pPr>
                    <w:pStyle w:val="a5"/>
                    <w:rPr>
                      <w:kern w:val="0"/>
                    </w:rPr>
                  </w:pPr>
                </w:p>
              </w:tc>
              <w:tc>
                <w:tcPr>
                  <w:tcW w:w="7699" w:type="dxa"/>
                  <w:gridSpan w:val="2"/>
                  <w:tcBorders>
                    <w:top w:val="nil"/>
                    <w:left w:val="nil"/>
                    <w:bottom w:val="nil"/>
                    <w:right w:val="nil"/>
                  </w:tcBorders>
                  <w:shd w:val="clear" w:color="auto" w:fill="auto"/>
                  <w:noWrap/>
                  <w:vAlign w:val="center"/>
                </w:tcPr>
                <w:p w:rsidR="00B33281" w:rsidRPr="00DA50AA" w:rsidRDefault="00DA50AA" w:rsidP="00DA50AA">
                  <w:pPr>
                    <w:widowControl/>
                    <w:ind w:firstLineChars="1900" w:firstLine="3800"/>
                    <w:jc w:val="left"/>
                    <w:rPr>
                      <w:rFonts w:ascii="Courier New" w:eastAsia="宋体" w:hAnsi="Courier New" w:cs="Courier New"/>
                      <w:color w:val="000000"/>
                      <w:kern w:val="0"/>
                      <w:sz w:val="20"/>
                      <w:szCs w:val="20"/>
                    </w:rPr>
                  </w:pPr>
                  <w:r w:rsidRPr="00DA50AA">
                    <w:rPr>
                      <w:rFonts w:ascii="Courier New" w:eastAsia="宋体" w:hAnsi="Courier New" w:cs="Courier New" w:hint="eastAsia"/>
                      <w:color w:val="000000"/>
                      <w:kern w:val="0"/>
                      <w:sz w:val="20"/>
                      <w:szCs w:val="20"/>
                    </w:rPr>
                    <w:t xml:space="preserve">        </w:t>
                  </w:r>
                  <w:r>
                    <w:rPr>
                      <w:rFonts w:ascii="Courier New" w:eastAsia="宋体" w:hAnsi="Courier New" w:cs="Courier New" w:hint="eastAsia"/>
                      <w:color w:val="000000"/>
                      <w:kern w:val="0"/>
                      <w:sz w:val="20"/>
                      <w:szCs w:val="20"/>
                    </w:rPr>
                    <w:t xml:space="preserve">       </w:t>
                  </w:r>
                  <w:r w:rsidRPr="00DA50AA">
                    <w:rPr>
                      <w:rFonts w:ascii="Courier New" w:eastAsia="宋体" w:hAnsi="Courier New" w:cs="Courier New" w:hint="eastAsia"/>
                      <w:color w:val="000000"/>
                      <w:kern w:val="0"/>
                      <w:sz w:val="20"/>
                      <w:szCs w:val="20"/>
                    </w:rPr>
                    <w:t xml:space="preserve"> </w:t>
                  </w:r>
                  <w:r w:rsidR="00B33281" w:rsidRPr="00DA50AA">
                    <w:rPr>
                      <w:rFonts w:ascii="Courier New" w:eastAsia="宋体" w:hAnsi="Courier New" w:cs="Courier New" w:hint="eastAsia"/>
                      <w:color w:val="000000"/>
                      <w:kern w:val="0"/>
                      <w:sz w:val="20"/>
                      <w:szCs w:val="20"/>
                    </w:rPr>
                    <w:t>单位：元</w:t>
                  </w:r>
                </w:p>
              </w:tc>
            </w:tr>
          </w:tbl>
          <w:p w:rsidR="00B33281" w:rsidRPr="00B33281" w:rsidRDefault="00B33281" w:rsidP="00B171E9">
            <w:pPr>
              <w:widowControl/>
              <w:jc w:val="center"/>
              <w:rPr>
                <w:rFonts w:ascii="宋体" w:eastAsia="宋体" w:hAnsi="宋体" w:cs="宋体"/>
                <w:kern w:val="0"/>
                <w:sz w:val="36"/>
                <w:szCs w:val="36"/>
              </w:rPr>
            </w:pPr>
          </w:p>
        </w:tc>
        <w:tc>
          <w:tcPr>
            <w:tcW w:w="820" w:type="dxa"/>
            <w:tcBorders>
              <w:top w:val="nil"/>
              <w:left w:val="nil"/>
              <w:bottom w:val="nil"/>
              <w:right w:val="nil"/>
            </w:tcBorders>
            <w:shd w:val="clear" w:color="auto" w:fill="auto"/>
            <w:noWrap/>
            <w:vAlign w:val="center"/>
            <w:hideMark/>
          </w:tcPr>
          <w:p w:rsidR="004D1F97" w:rsidRPr="004D1F97" w:rsidRDefault="004D1F97" w:rsidP="004D1F97">
            <w:pPr>
              <w:widowControl/>
              <w:jc w:val="left"/>
              <w:rPr>
                <w:rFonts w:ascii="宋体" w:eastAsia="宋体" w:hAnsi="宋体" w:cs="宋体"/>
                <w:kern w:val="0"/>
                <w:sz w:val="24"/>
                <w:szCs w:val="24"/>
              </w:rPr>
            </w:pPr>
          </w:p>
        </w:tc>
        <w:tc>
          <w:tcPr>
            <w:tcW w:w="840" w:type="dxa"/>
            <w:tcBorders>
              <w:top w:val="nil"/>
              <w:left w:val="nil"/>
              <w:bottom w:val="nil"/>
              <w:right w:val="nil"/>
            </w:tcBorders>
            <w:shd w:val="clear" w:color="auto" w:fill="auto"/>
            <w:noWrap/>
            <w:vAlign w:val="center"/>
            <w:hideMark/>
          </w:tcPr>
          <w:p w:rsidR="004D1F97" w:rsidRPr="004D1F97" w:rsidRDefault="004D1F97" w:rsidP="004D1F97">
            <w:pPr>
              <w:widowControl/>
              <w:jc w:val="left"/>
              <w:rPr>
                <w:rFonts w:ascii="宋体" w:eastAsia="宋体" w:hAnsi="宋体" w:cs="宋体"/>
                <w:kern w:val="0"/>
                <w:sz w:val="24"/>
                <w:szCs w:val="24"/>
              </w:rPr>
            </w:pPr>
          </w:p>
        </w:tc>
      </w:tr>
      <w:tr w:rsidR="009D6E27" w:rsidTr="009D6E27">
        <w:trPr>
          <w:gridBefore w:val="1"/>
          <w:gridAfter w:val="3"/>
          <w:wBefore w:w="1341" w:type="dxa"/>
          <w:wAfter w:w="2843" w:type="dxa"/>
          <w:trHeight w:val="600"/>
        </w:trPr>
        <w:tc>
          <w:tcPr>
            <w:tcW w:w="822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9D6E27" w:rsidRDefault="009D6E27" w:rsidP="00DA50AA">
            <w:pPr>
              <w:widowControl/>
              <w:jc w:val="center"/>
              <w:rPr>
                <w:rFonts w:ascii="仿宋" w:eastAsia="仿宋" w:hAnsi="仿宋" w:cs="宋体"/>
                <w:kern w:val="0"/>
                <w:szCs w:val="21"/>
              </w:rPr>
            </w:pPr>
            <w:r>
              <w:rPr>
                <w:rFonts w:ascii="仿宋" w:eastAsia="仿宋" w:hAnsi="仿宋" w:cs="宋体" w:hint="eastAsia"/>
                <w:kern w:val="0"/>
                <w:szCs w:val="21"/>
              </w:rPr>
              <w:t>2021年“三公”经费预算数</w:t>
            </w:r>
          </w:p>
        </w:tc>
        <w:tc>
          <w:tcPr>
            <w:tcW w:w="1417" w:type="dxa"/>
            <w:vMerge w:val="restart"/>
            <w:tcBorders>
              <w:top w:val="single" w:sz="4" w:space="0" w:color="auto"/>
              <w:left w:val="nil"/>
              <w:right w:val="single" w:sz="4" w:space="0" w:color="auto"/>
            </w:tcBorders>
            <w:shd w:val="clear" w:color="auto" w:fill="auto"/>
            <w:vAlign w:val="center"/>
          </w:tcPr>
          <w:p w:rsidR="009D6E27" w:rsidRDefault="009D6E27" w:rsidP="00DA50AA">
            <w:pPr>
              <w:widowControl/>
              <w:jc w:val="center"/>
              <w:rPr>
                <w:rFonts w:ascii="仿宋" w:eastAsia="仿宋" w:hAnsi="仿宋" w:cs="宋体"/>
                <w:kern w:val="0"/>
                <w:szCs w:val="21"/>
              </w:rPr>
            </w:pPr>
            <w:r>
              <w:rPr>
                <w:rFonts w:ascii="仿宋" w:eastAsia="仿宋" w:hAnsi="仿宋" w:cs="宋体" w:hint="eastAsia"/>
                <w:kern w:val="0"/>
                <w:szCs w:val="21"/>
              </w:rPr>
              <w:t>2021年机关运行经费预算数</w:t>
            </w:r>
          </w:p>
        </w:tc>
      </w:tr>
      <w:tr w:rsidR="009D6E27" w:rsidTr="009D6E27">
        <w:trPr>
          <w:gridBefore w:val="1"/>
          <w:gridAfter w:val="3"/>
          <w:wBefore w:w="1341" w:type="dxa"/>
          <w:wAfter w:w="2843" w:type="dxa"/>
          <w:trHeight w:val="600"/>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D6E27" w:rsidRDefault="009D6E27" w:rsidP="00DA50AA">
            <w:pPr>
              <w:widowControl/>
              <w:jc w:val="center"/>
              <w:rPr>
                <w:rFonts w:ascii="仿宋" w:eastAsia="仿宋" w:hAnsi="仿宋" w:cs="宋体"/>
                <w:kern w:val="0"/>
                <w:szCs w:val="21"/>
              </w:rPr>
            </w:pPr>
            <w:r>
              <w:rPr>
                <w:rFonts w:ascii="仿宋" w:eastAsia="仿宋" w:hAnsi="仿宋" w:cs="宋体" w:hint="eastAsia"/>
                <w:kern w:val="0"/>
                <w:szCs w:val="21"/>
              </w:rPr>
              <w:t>合  计</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D6E27" w:rsidRDefault="009D6E27" w:rsidP="00DA50AA">
            <w:pPr>
              <w:widowControl/>
              <w:jc w:val="center"/>
              <w:rPr>
                <w:rFonts w:ascii="仿宋" w:eastAsia="仿宋" w:hAnsi="仿宋" w:cs="宋体"/>
                <w:kern w:val="0"/>
                <w:szCs w:val="21"/>
              </w:rPr>
            </w:pPr>
            <w:r>
              <w:rPr>
                <w:rFonts w:ascii="仿宋" w:eastAsia="仿宋" w:hAnsi="仿宋" w:cs="宋体" w:hint="eastAsia"/>
                <w:kern w:val="0"/>
                <w:szCs w:val="21"/>
              </w:rPr>
              <w:t>因公出国(境)费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D6E27" w:rsidRDefault="009D6E27" w:rsidP="00DA50AA">
            <w:pPr>
              <w:widowControl/>
              <w:jc w:val="center"/>
              <w:rPr>
                <w:rFonts w:ascii="仿宋" w:eastAsia="仿宋" w:hAnsi="仿宋" w:cs="宋体"/>
                <w:kern w:val="0"/>
                <w:szCs w:val="21"/>
              </w:rPr>
            </w:pPr>
            <w:r>
              <w:rPr>
                <w:rFonts w:ascii="仿宋" w:eastAsia="仿宋" w:hAnsi="仿宋" w:cs="宋体" w:hint="eastAsia"/>
                <w:kern w:val="0"/>
                <w:szCs w:val="21"/>
              </w:rPr>
              <w:t>公务接待费</w:t>
            </w:r>
          </w:p>
        </w:tc>
        <w:tc>
          <w:tcPr>
            <w:tcW w:w="3827" w:type="dxa"/>
            <w:gridSpan w:val="3"/>
            <w:tcBorders>
              <w:top w:val="single" w:sz="4" w:space="0" w:color="auto"/>
              <w:left w:val="nil"/>
              <w:bottom w:val="single" w:sz="4" w:space="0" w:color="auto"/>
              <w:right w:val="single" w:sz="4" w:space="0" w:color="auto"/>
            </w:tcBorders>
            <w:shd w:val="clear" w:color="auto" w:fill="auto"/>
            <w:noWrap/>
            <w:vAlign w:val="center"/>
          </w:tcPr>
          <w:p w:rsidR="009D6E27" w:rsidRDefault="009D6E27" w:rsidP="00DA50AA">
            <w:pPr>
              <w:widowControl/>
              <w:jc w:val="center"/>
              <w:rPr>
                <w:rFonts w:ascii="仿宋" w:eastAsia="仿宋" w:hAnsi="仿宋" w:cs="宋体"/>
                <w:kern w:val="0"/>
                <w:szCs w:val="21"/>
              </w:rPr>
            </w:pPr>
            <w:r>
              <w:rPr>
                <w:rFonts w:ascii="仿宋" w:eastAsia="仿宋" w:hAnsi="仿宋" w:cs="宋体" w:hint="eastAsia"/>
                <w:kern w:val="0"/>
                <w:szCs w:val="21"/>
              </w:rPr>
              <w:t>公务用车购置及运行费</w:t>
            </w:r>
          </w:p>
        </w:tc>
        <w:tc>
          <w:tcPr>
            <w:tcW w:w="1417" w:type="dxa"/>
            <w:vMerge/>
            <w:tcBorders>
              <w:left w:val="nil"/>
              <w:right w:val="single" w:sz="4" w:space="0" w:color="auto"/>
            </w:tcBorders>
            <w:shd w:val="clear" w:color="auto" w:fill="auto"/>
            <w:vAlign w:val="center"/>
          </w:tcPr>
          <w:p w:rsidR="009D6E27" w:rsidRDefault="009D6E27" w:rsidP="00DA50AA">
            <w:pPr>
              <w:widowControl/>
              <w:jc w:val="center"/>
              <w:rPr>
                <w:rFonts w:ascii="仿宋" w:eastAsia="仿宋" w:hAnsi="仿宋" w:cs="宋体"/>
                <w:kern w:val="0"/>
                <w:szCs w:val="21"/>
              </w:rPr>
            </w:pPr>
          </w:p>
        </w:tc>
      </w:tr>
      <w:tr w:rsidR="009D6E27" w:rsidTr="009D6E27">
        <w:trPr>
          <w:gridBefore w:val="1"/>
          <w:gridAfter w:val="3"/>
          <w:wBefore w:w="1341" w:type="dxa"/>
          <w:wAfter w:w="2843" w:type="dxa"/>
          <w:trHeight w:val="600"/>
        </w:trPr>
        <w:tc>
          <w:tcPr>
            <w:tcW w:w="1701" w:type="dxa"/>
            <w:vMerge/>
            <w:tcBorders>
              <w:top w:val="single" w:sz="4" w:space="0" w:color="auto"/>
              <w:left w:val="single" w:sz="4" w:space="0" w:color="auto"/>
              <w:bottom w:val="single" w:sz="4" w:space="0" w:color="auto"/>
              <w:right w:val="single" w:sz="4" w:space="0" w:color="auto"/>
            </w:tcBorders>
            <w:vAlign w:val="center"/>
          </w:tcPr>
          <w:p w:rsidR="009D6E27" w:rsidRDefault="009D6E27" w:rsidP="00DA50AA">
            <w:pPr>
              <w:widowControl/>
              <w:jc w:val="left"/>
              <w:rPr>
                <w:rFonts w:ascii="仿宋" w:eastAsia="仿宋" w:hAnsi="仿宋" w:cs="宋体"/>
                <w:kern w:val="0"/>
                <w:szCs w:val="21"/>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9D6E27" w:rsidRDefault="009D6E27" w:rsidP="00DA50AA">
            <w:pPr>
              <w:widowControl/>
              <w:jc w:val="left"/>
              <w:rPr>
                <w:rFonts w:ascii="仿宋" w:eastAsia="仿宋" w:hAnsi="仿宋" w:cs="宋体"/>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D6E27" w:rsidRDefault="009D6E27" w:rsidP="00DA50AA">
            <w:pPr>
              <w:widowControl/>
              <w:jc w:val="left"/>
              <w:rPr>
                <w:rFonts w:ascii="仿宋" w:eastAsia="仿宋" w:hAnsi="仿宋"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rsidR="009D6E27" w:rsidRDefault="009D6E27" w:rsidP="00DA50AA">
            <w:pPr>
              <w:widowControl/>
              <w:jc w:val="center"/>
              <w:rPr>
                <w:rFonts w:ascii="仿宋" w:eastAsia="仿宋" w:hAnsi="仿宋" w:cs="宋体"/>
                <w:kern w:val="0"/>
                <w:szCs w:val="21"/>
              </w:rPr>
            </w:pPr>
            <w:r>
              <w:rPr>
                <w:rFonts w:ascii="仿宋" w:eastAsia="仿宋" w:hAnsi="仿宋" w:cs="宋体" w:hint="eastAsia"/>
                <w:kern w:val="0"/>
                <w:szCs w:val="21"/>
              </w:rPr>
              <w:t>小计</w:t>
            </w:r>
          </w:p>
        </w:tc>
        <w:tc>
          <w:tcPr>
            <w:tcW w:w="1415" w:type="dxa"/>
            <w:tcBorders>
              <w:top w:val="nil"/>
              <w:left w:val="nil"/>
              <w:bottom w:val="single" w:sz="4" w:space="0" w:color="auto"/>
              <w:right w:val="single" w:sz="4" w:space="0" w:color="auto"/>
            </w:tcBorders>
            <w:shd w:val="clear" w:color="auto" w:fill="auto"/>
            <w:noWrap/>
            <w:vAlign w:val="center"/>
          </w:tcPr>
          <w:p w:rsidR="009D6E27" w:rsidRDefault="009D6E27" w:rsidP="00DA50AA">
            <w:pPr>
              <w:widowControl/>
              <w:jc w:val="center"/>
              <w:rPr>
                <w:rFonts w:ascii="仿宋" w:eastAsia="仿宋" w:hAnsi="仿宋" w:cs="宋体"/>
                <w:kern w:val="0"/>
                <w:szCs w:val="21"/>
              </w:rPr>
            </w:pPr>
            <w:r>
              <w:rPr>
                <w:rFonts w:ascii="仿宋" w:eastAsia="仿宋" w:hAnsi="仿宋" w:cs="宋体" w:hint="eastAsia"/>
                <w:kern w:val="0"/>
                <w:szCs w:val="21"/>
              </w:rPr>
              <w:t>购置费</w:t>
            </w:r>
          </w:p>
        </w:tc>
        <w:tc>
          <w:tcPr>
            <w:tcW w:w="995" w:type="dxa"/>
            <w:tcBorders>
              <w:top w:val="nil"/>
              <w:left w:val="nil"/>
              <w:bottom w:val="single" w:sz="4" w:space="0" w:color="auto"/>
              <w:right w:val="single" w:sz="4" w:space="0" w:color="auto"/>
            </w:tcBorders>
            <w:shd w:val="clear" w:color="auto" w:fill="auto"/>
            <w:noWrap/>
            <w:vAlign w:val="center"/>
          </w:tcPr>
          <w:p w:rsidR="009D6E27" w:rsidRDefault="009D6E27" w:rsidP="00DA50AA">
            <w:pPr>
              <w:widowControl/>
              <w:jc w:val="center"/>
              <w:rPr>
                <w:rFonts w:ascii="仿宋" w:eastAsia="仿宋" w:hAnsi="仿宋" w:cs="宋体"/>
                <w:kern w:val="0"/>
                <w:szCs w:val="21"/>
              </w:rPr>
            </w:pPr>
            <w:r>
              <w:rPr>
                <w:rFonts w:ascii="仿宋" w:eastAsia="仿宋" w:hAnsi="仿宋" w:cs="宋体" w:hint="eastAsia"/>
                <w:kern w:val="0"/>
                <w:szCs w:val="21"/>
              </w:rPr>
              <w:t>运行费</w:t>
            </w:r>
          </w:p>
        </w:tc>
        <w:tc>
          <w:tcPr>
            <w:tcW w:w="1417" w:type="dxa"/>
            <w:vMerge/>
            <w:tcBorders>
              <w:left w:val="nil"/>
              <w:bottom w:val="single" w:sz="4" w:space="0" w:color="auto"/>
              <w:right w:val="single" w:sz="4" w:space="0" w:color="auto"/>
            </w:tcBorders>
            <w:shd w:val="clear" w:color="auto" w:fill="auto"/>
            <w:vAlign w:val="center"/>
          </w:tcPr>
          <w:p w:rsidR="009D6E27" w:rsidRDefault="009D6E27" w:rsidP="00DA50AA">
            <w:pPr>
              <w:widowControl/>
              <w:jc w:val="center"/>
              <w:rPr>
                <w:rFonts w:ascii="仿宋" w:eastAsia="仿宋" w:hAnsi="仿宋" w:cs="宋体"/>
                <w:kern w:val="0"/>
                <w:szCs w:val="21"/>
              </w:rPr>
            </w:pPr>
          </w:p>
        </w:tc>
      </w:tr>
      <w:tr w:rsidR="009D6E27" w:rsidTr="009D6E27">
        <w:trPr>
          <w:gridBefore w:val="1"/>
          <w:gridAfter w:val="3"/>
          <w:wBefore w:w="1341" w:type="dxa"/>
          <w:wAfter w:w="2843" w:type="dxa"/>
          <w:trHeight w:val="893"/>
        </w:trPr>
        <w:tc>
          <w:tcPr>
            <w:tcW w:w="1701" w:type="dxa"/>
            <w:tcBorders>
              <w:top w:val="nil"/>
              <w:left w:val="single" w:sz="4" w:space="0" w:color="auto"/>
              <w:bottom w:val="single" w:sz="4" w:space="0" w:color="auto"/>
              <w:right w:val="single" w:sz="4" w:space="0" w:color="auto"/>
            </w:tcBorders>
            <w:shd w:val="clear" w:color="auto" w:fill="auto"/>
            <w:noWrap/>
            <w:vAlign w:val="center"/>
          </w:tcPr>
          <w:p w:rsidR="009D6E27" w:rsidRDefault="003F62C3" w:rsidP="00DA50AA">
            <w:pPr>
              <w:jc w:val="right"/>
              <w:rPr>
                <w:rFonts w:ascii="宋体" w:hAnsi="宋体" w:cs="宋体"/>
                <w:sz w:val="24"/>
              </w:rPr>
            </w:pPr>
            <w:r>
              <w:rPr>
                <w:rFonts w:hint="eastAsia"/>
              </w:rPr>
              <w:t>23000.00</w:t>
            </w:r>
          </w:p>
        </w:tc>
        <w:tc>
          <w:tcPr>
            <w:tcW w:w="1560" w:type="dxa"/>
            <w:tcBorders>
              <w:top w:val="nil"/>
              <w:left w:val="nil"/>
              <w:bottom w:val="single" w:sz="4" w:space="0" w:color="auto"/>
              <w:right w:val="single" w:sz="4" w:space="0" w:color="auto"/>
            </w:tcBorders>
            <w:shd w:val="clear" w:color="auto" w:fill="auto"/>
            <w:noWrap/>
            <w:vAlign w:val="center"/>
          </w:tcPr>
          <w:p w:rsidR="009D6E27" w:rsidRDefault="009D6E27" w:rsidP="00DA50AA">
            <w:pPr>
              <w:rPr>
                <w:rFonts w:ascii="宋体" w:hAnsi="宋体" w:cs="宋体"/>
                <w:sz w:val="24"/>
              </w:rPr>
            </w:pPr>
            <w:r>
              <w:rPr>
                <w:rFonts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9D6E27" w:rsidRDefault="003F62C3" w:rsidP="00DA50AA">
            <w:pPr>
              <w:jc w:val="right"/>
              <w:rPr>
                <w:rFonts w:ascii="宋体" w:hAnsi="宋体" w:cs="宋体"/>
                <w:sz w:val="24"/>
              </w:rPr>
            </w:pPr>
            <w:r>
              <w:rPr>
                <w:rFonts w:hint="eastAsia"/>
              </w:rPr>
              <w:t>23000.00</w:t>
            </w:r>
          </w:p>
        </w:tc>
        <w:tc>
          <w:tcPr>
            <w:tcW w:w="1417" w:type="dxa"/>
            <w:tcBorders>
              <w:top w:val="nil"/>
              <w:left w:val="nil"/>
              <w:bottom w:val="single" w:sz="4" w:space="0" w:color="auto"/>
              <w:right w:val="single" w:sz="4" w:space="0" w:color="auto"/>
            </w:tcBorders>
            <w:shd w:val="clear" w:color="auto" w:fill="auto"/>
            <w:noWrap/>
            <w:vAlign w:val="center"/>
          </w:tcPr>
          <w:p w:rsidR="009D6E27" w:rsidRDefault="009D6E27" w:rsidP="00DA50AA">
            <w:pPr>
              <w:rPr>
                <w:rFonts w:ascii="宋体" w:hAnsi="宋体" w:cs="宋体"/>
                <w:sz w:val="24"/>
              </w:rPr>
            </w:pPr>
            <w:r>
              <w:rPr>
                <w:rFonts w:hint="eastAsia"/>
              </w:rPr>
              <w:t xml:space="preserve">　</w:t>
            </w:r>
          </w:p>
        </w:tc>
        <w:tc>
          <w:tcPr>
            <w:tcW w:w="1415" w:type="dxa"/>
            <w:tcBorders>
              <w:top w:val="nil"/>
              <w:left w:val="nil"/>
              <w:bottom w:val="single" w:sz="4" w:space="0" w:color="auto"/>
              <w:right w:val="single" w:sz="4" w:space="0" w:color="auto"/>
            </w:tcBorders>
            <w:shd w:val="clear" w:color="auto" w:fill="auto"/>
            <w:noWrap/>
            <w:vAlign w:val="center"/>
          </w:tcPr>
          <w:p w:rsidR="009D6E27" w:rsidRDefault="009D6E27" w:rsidP="00DA50AA">
            <w:pPr>
              <w:rPr>
                <w:rFonts w:ascii="宋体" w:hAnsi="宋体" w:cs="宋体"/>
                <w:sz w:val="24"/>
              </w:rPr>
            </w:pPr>
            <w:r>
              <w:rPr>
                <w:rFonts w:hint="eastAsia"/>
              </w:rPr>
              <w:t xml:space="preserve">　</w:t>
            </w:r>
          </w:p>
        </w:tc>
        <w:tc>
          <w:tcPr>
            <w:tcW w:w="995" w:type="dxa"/>
            <w:tcBorders>
              <w:top w:val="nil"/>
              <w:left w:val="nil"/>
              <w:bottom w:val="single" w:sz="4" w:space="0" w:color="auto"/>
              <w:right w:val="single" w:sz="4" w:space="0" w:color="auto"/>
            </w:tcBorders>
            <w:shd w:val="clear" w:color="auto" w:fill="auto"/>
            <w:noWrap/>
            <w:vAlign w:val="center"/>
          </w:tcPr>
          <w:p w:rsidR="009D6E27" w:rsidRDefault="009D6E27" w:rsidP="00DA50AA">
            <w:pPr>
              <w:rPr>
                <w:rFonts w:ascii="宋体" w:hAnsi="宋体" w:cs="宋体"/>
                <w:sz w:val="24"/>
              </w:rPr>
            </w:pPr>
            <w:r>
              <w:rPr>
                <w:rFonts w:hint="eastAsia"/>
              </w:rPr>
              <w:t xml:space="preserve">　</w:t>
            </w:r>
          </w:p>
        </w:tc>
        <w:tc>
          <w:tcPr>
            <w:tcW w:w="1417" w:type="dxa"/>
            <w:tcBorders>
              <w:top w:val="nil"/>
              <w:left w:val="nil"/>
              <w:bottom w:val="single" w:sz="4" w:space="0" w:color="auto"/>
              <w:right w:val="single" w:sz="4" w:space="0" w:color="auto"/>
            </w:tcBorders>
            <w:shd w:val="clear" w:color="auto" w:fill="auto"/>
            <w:vAlign w:val="center"/>
          </w:tcPr>
          <w:p w:rsidR="009D6E27" w:rsidRDefault="009D6E27" w:rsidP="00DA50AA">
            <w:pPr>
              <w:jc w:val="right"/>
              <w:rPr>
                <w:rFonts w:ascii="宋体" w:hAnsi="宋体" w:cs="宋体"/>
                <w:sz w:val="24"/>
              </w:rPr>
            </w:pPr>
            <w:r>
              <w:rPr>
                <w:rFonts w:hint="eastAsia"/>
              </w:rPr>
              <w:t>447900.00</w:t>
            </w:r>
          </w:p>
        </w:tc>
      </w:tr>
    </w:tbl>
    <w:p w:rsidR="009D6E27" w:rsidRDefault="009D6E27" w:rsidP="009D6E27">
      <w:pPr>
        <w:widowControl/>
        <w:jc w:val="left"/>
        <w:rPr>
          <w:rFonts w:ascii="仿宋" w:eastAsia="仿宋" w:hAnsi="仿宋" w:cs="宋体"/>
          <w:kern w:val="0"/>
          <w:sz w:val="18"/>
          <w:szCs w:val="18"/>
        </w:rPr>
      </w:pPr>
    </w:p>
    <w:p w:rsidR="009D6E27" w:rsidRDefault="009D6E27" w:rsidP="009D6E27">
      <w:pPr>
        <w:widowControl/>
        <w:jc w:val="left"/>
        <w:rPr>
          <w:rFonts w:ascii="仿宋" w:eastAsia="仿宋" w:hAnsi="仿宋" w:cs="宋体"/>
          <w:kern w:val="0"/>
          <w:sz w:val="18"/>
          <w:szCs w:val="18"/>
        </w:rPr>
      </w:pPr>
    </w:p>
    <w:p w:rsidR="009D6E27" w:rsidRDefault="009D6E27" w:rsidP="009D6E27">
      <w:pPr>
        <w:widowControl/>
        <w:jc w:val="left"/>
        <w:rPr>
          <w:rFonts w:ascii="仿宋" w:eastAsia="仿宋" w:hAnsi="仿宋" w:cs="宋体"/>
          <w:kern w:val="0"/>
          <w:sz w:val="18"/>
          <w:szCs w:val="18"/>
        </w:rPr>
      </w:pPr>
    </w:p>
    <w:p w:rsidR="009D6E27" w:rsidRDefault="009D6E27" w:rsidP="009D6E27">
      <w:pPr>
        <w:widowControl/>
        <w:jc w:val="left"/>
        <w:rPr>
          <w:rFonts w:ascii="仿宋" w:eastAsia="仿宋" w:hAnsi="仿宋" w:cs="宋体"/>
          <w:kern w:val="0"/>
          <w:sz w:val="18"/>
          <w:szCs w:val="18"/>
        </w:rPr>
      </w:pPr>
    </w:p>
    <w:p w:rsidR="002029C4" w:rsidRPr="00D744B4" w:rsidRDefault="002029C4">
      <w:pPr>
        <w:rPr>
          <w:rFonts w:ascii="微软雅黑" w:eastAsia="微软雅黑" w:hAnsi="微软雅黑" w:cs="宋体"/>
          <w:color w:val="000000"/>
          <w:kern w:val="0"/>
          <w:sz w:val="28"/>
          <w:szCs w:val="28"/>
        </w:rPr>
      </w:pPr>
    </w:p>
    <w:p w:rsidR="002029C4" w:rsidRDefault="002029C4">
      <w:pPr>
        <w:rPr>
          <w:rFonts w:ascii="微软雅黑" w:eastAsia="微软雅黑" w:hAnsi="微软雅黑" w:cs="宋体"/>
          <w:color w:val="000000"/>
          <w:kern w:val="0"/>
          <w:sz w:val="28"/>
          <w:szCs w:val="28"/>
        </w:rPr>
      </w:pPr>
    </w:p>
    <w:p w:rsidR="002029C4" w:rsidRDefault="002029C4">
      <w:pPr>
        <w:rPr>
          <w:rFonts w:ascii="微软雅黑" w:eastAsia="微软雅黑" w:hAnsi="微软雅黑" w:cs="宋体"/>
          <w:color w:val="000000"/>
          <w:kern w:val="0"/>
          <w:sz w:val="28"/>
          <w:szCs w:val="28"/>
        </w:rPr>
      </w:pPr>
    </w:p>
    <w:p w:rsidR="002029C4" w:rsidRDefault="002029C4">
      <w:pPr>
        <w:rPr>
          <w:rFonts w:ascii="微软雅黑" w:eastAsia="微软雅黑" w:hAnsi="微软雅黑" w:cs="宋体"/>
          <w:color w:val="000000"/>
          <w:kern w:val="0"/>
          <w:sz w:val="28"/>
          <w:szCs w:val="28"/>
        </w:rPr>
      </w:pPr>
    </w:p>
    <w:p w:rsidR="002029C4" w:rsidRDefault="002029C4">
      <w:pPr>
        <w:rPr>
          <w:rFonts w:ascii="微软雅黑" w:eastAsia="微软雅黑" w:hAnsi="微软雅黑" w:cs="宋体"/>
          <w:color w:val="000000"/>
          <w:kern w:val="0"/>
          <w:sz w:val="28"/>
          <w:szCs w:val="28"/>
        </w:rPr>
      </w:pPr>
    </w:p>
    <w:p w:rsidR="002029C4" w:rsidRDefault="002029C4">
      <w:pPr>
        <w:rPr>
          <w:rFonts w:ascii="微软雅黑" w:eastAsia="微软雅黑" w:hAnsi="微软雅黑" w:cs="宋体"/>
          <w:color w:val="000000"/>
          <w:kern w:val="0"/>
          <w:sz w:val="28"/>
          <w:szCs w:val="28"/>
        </w:rPr>
      </w:pPr>
    </w:p>
    <w:p w:rsidR="002029C4" w:rsidRDefault="002029C4">
      <w:pPr>
        <w:rPr>
          <w:rFonts w:ascii="微软雅黑" w:eastAsia="微软雅黑" w:hAnsi="微软雅黑" w:cs="宋体"/>
          <w:color w:val="000000"/>
          <w:kern w:val="0"/>
          <w:sz w:val="28"/>
          <w:szCs w:val="28"/>
        </w:rPr>
      </w:pPr>
    </w:p>
    <w:p w:rsidR="002029C4" w:rsidRDefault="002029C4">
      <w:pPr>
        <w:rPr>
          <w:rFonts w:ascii="微软雅黑" w:eastAsia="微软雅黑" w:hAnsi="微软雅黑" w:cs="宋体"/>
          <w:color w:val="000000"/>
          <w:kern w:val="0"/>
          <w:sz w:val="28"/>
          <w:szCs w:val="28"/>
        </w:rPr>
      </w:pPr>
    </w:p>
    <w:p w:rsidR="002029C4" w:rsidRDefault="002029C4">
      <w:pPr>
        <w:rPr>
          <w:rFonts w:ascii="微软雅黑" w:eastAsia="微软雅黑" w:hAnsi="微软雅黑" w:cs="宋体" w:hint="eastAsia"/>
          <w:color w:val="000000"/>
          <w:kern w:val="0"/>
          <w:sz w:val="28"/>
          <w:szCs w:val="28"/>
        </w:rPr>
      </w:pPr>
    </w:p>
    <w:p w:rsidR="00F3514C" w:rsidRDefault="00F3514C">
      <w:pPr>
        <w:rPr>
          <w:rFonts w:ascii="微软雅黑" w:eastAsia="微软雅黑" w:hAnsi="微软雅黑" w:cs="宋体"/>
          <w:color w:val="000000"/>
          <w:kern w:val="0"/>
          <w:sz w:val="28"/>
          <w:szCs w:val="28"/>
        </w:rPr>
      </w:pPr>
    </w:p>
    <w:p w:rsidR="002029C4" w:rsidRDefault="002029C4">
      <w:pPr>
        <w:rPr>
          <w:rFonts w:ascii="微软雅黑" w:eastAsia="微软雅黑" w:hAnsi="微软雅黑" w:cs="宋体"/>
          <w:color w:val="000000"/>
          <w:kern w:val="0"/>
          <w:sz w:val="28"/>
          <w:szCs w:val="28"/>
        </w:rPr>
      </w:pPr>
    </w:p>
    <w:p w:rsidR="002029C4" w:rsidRDefault="002029C4">
      <w:pPr>
        <w:rPr>
          <w:rFonts w:ascii="微软雅黑" w:eastAsia="微软雅黑" w:hAnsi="微软雅黑" w:cs="宋体"/>
          <w:color w:val="000000"/>
          <w:kern w:val="0"/>
          <w:sz w:val="28"/>
          <w:szCs w:val="28"/>
        </w:rPr>
      </w:pPr>
    </w:p>
    <w:tbl>
      <w:tblPr>
        <w:tblW w:w="10820" w:type="dxa"/>
        <w:tblInd w:w="-696" w:type="dxa"/>
        <w:tblLook w:val="04A0"/>
      </w:tblPr>
      <w:tblGrid>
        <w:gridCol w:w="10820"/>
      </w:tblGrid>
      <w:tr w:rsidR="002029C4" w:rsidRPr="002029C4" w:rsidTr="002029C4">
        <w:trPr>
          <w:trHeight w:val="480"/>
        </w:trPr>
        <w:tc>
          <w:tcPr>
            <w:tcW w:w="10820" w:type="dxa"/>
            <w:tcBorders>
              <w:top w:val="nil"/>
              <w:left w:val="nil"/>
              <w:bottom w:val="nil"/>
              <w:right w:val="nil"/>
            </w:tcBorders>
            <w:shd w:val="clear" w:color="auto" w:fill="auto"/>
            <w:noWrap/>
            <w:vAlign w:val="center"/>
            <w:hideMark/>
          </w:tcPr>
          <w:p w:rsidR="002029C4" w:rsidRPr="002029C4" w:rsidRDefault="002029C4" w:rsidP="002029C4">
            <w:pPr>
              <w:widowControl/>
              <w:jc w:val="center"/>
              <w:rPr>
                <w:rFonts w:ascii="宋体" w:eastAsia="宋体" w:hAnsi="宋体" w:cs="宋体"/>
                <w:kern w:val="0"/>
                <w:sz w:val="36"/>
                <w:szCs w:val="36"/>
              </w:rPr>
            </w:pPr>
            <w:r w:rsidRPr="002029C4">
              <w:rPr>
                <w:rFonts w:ascii="宋体" w:eastAsia="宋体" w:hAnsi="宋体" w:cs="宋体" w:hint="eastAsia"/>
                <w:kern w:val="0"/>
                <w:sz w:val="36"/>
                <w:szCs w:val="36"/>
              </w:rPr>
              <w:lastRenderedPageBreak/>
              <w:t>其他相关情况说明</w:t>
            </w:r>
          </w:p>
        </w:tc>
      </w:tr>
      <w:tr w:rsidR="002029C4" w:rsidRPr="002029C4" w:rsidTr="002029C4">
        <w:trPr>
          <w:trHeight w:val="480"/>
        </w:trPr>
        <w:tc>
          <w:tcPr>
            <w:tcW w:w="10820" w:type="dxa"/>
            <w:tcBorders>
              <w:top w:val="nil"/>
              <w:left w:val="nil"/>
              <w:bottom w:val="nil"/>
              <w:right w:val="nil"/>
            </w:tcBorders>
            <w:shd w:val="clear" w:color="auto" w:fill="auto"/>
            <w:noWrap/>
            <w:vAlign w:val="center"/>
            <w:hideMark/>
          </w:tcPr>
          <w:p w:rsidR="002029C4" w:rsidRPr="002029C4" w:rsidRDefault="002029C4" w:rsidP="002029C4">
            <w:pPr>
              <w:widowControl/>
              <w:jc w:val="left"/>
              <w:rPr>
                <w:rFonts w:ascii="宋体" w:eastAsia="宋体" w:hAnsi="宋体" w:cs="宋体"/>
                <w:kern w:val="0"/>
                <w:sz w:val="24"/>
                <w:szCs w:val="24"/>
              </w:rPr>
            </w:pPr>
          </w:p>
        </w:tc>
      </w:tr>
      <w:tr w:rsidR="002029C4" w:rsidRPr="002029C4" w:rsidTr="002029C4">
        <w:trPr>
          <w:trHeight w:val="750"/>
        </w:trPr>
        <w:tc>
          <w:tcPr>
            <w:tcW w:w="10820" w:type="dxa"/>
            <w:vMerge w:val="restart"/>
            <w:tcBorders>
              <w:top w:val="nil"/>
              <w:left w:val="nil"/>
              <w:bottom w:val="nil"/>
              <w:right w:val="nil"/>
            </w:tcBorders>
            <w:shd w:val="clear" w:color="auto" w:fill="auto"/>
            <w:hideMark/>
          </w:tcPr>
          <w:p w:rsidR="002029C4" w:rsidRDefault="002029C4" w:rsidP="002029C4">
            <w:pPr>
              <w:widowControl/>
              <w:jc w:val="left"/>
              <w:rPr>
                <w:rFonts w:ascii="宋体" w:eastAsia="宋体" w:hAnsi="宋体" w:cs="宋体"/>
                <w:kern w:val="0"/>
                <w:sz w:val="24"/>
                <w:szCs w:val="24"/>
              </w:rPr>
            </w:pPr>
            <w:r w:rsidRPr="002029C4">
              <w:rPr>
                <w:rFonts w:ascii="宋体" w:eastAsia="宋体" w:hAnsi="宋体" w:cs="宋体" w:hint="eastAsia"/>
                <w:kern w:val="0"/>
                <w:sz w:val="24"/>
                <w:szCs w:val="24"/>
              </w:rPr>
              <w:t xml:space="preserve">  一、2021年“三公”经费预算情况说明 </w:t>
            </w:r>
            <w:r w:rsidRPr="002029C4">
              <w:rPr>
                <w:rFonts w:ascii="宋体" w:eastAsia="宋体" w:hAnsi="宋体" w:cs="宋体" w:hint="eastAsia"/>
                <w:kern w:val="0"/>
                <w:sz w:val="24"/>
                <w:szCs w:val="24"/>
              </w:rPr>
              <w:br/>
              <w:t xml:space="preserve">      2021年“三公”经费预算数为2.30万元，比2020年预算增加1.30万元。其中：</w:t>
            </w:r>
            <w:r w:rsidRPr="002029C4">
              <w:rPr>
                <w:rFonts w:ascii="宋体" w:eastAsia="宋体" w:hAnsi="宋体" w:cs="宋体" w:hint="eastAsia"/>
                <w:kern w:val="0"/>
                <w:sz w:val="24"/>
                <w:szCs w:val="24"/>
              </w:rPr>
              <w:br/>
              <w:t xml:space="preserve">     （一）因公出国（境）费0万元，与2020年一致。</w:t>
            </w:r>
            <w:r w:rsidRPr="002029C4">
              <w:rPr>
                <w:rFonts w:ascii="宋体" w:eastAsia="宋体" w:hAnsi="宋体" w:cs="宋体" w:hint="eastAsia"/>
                <w:kern w:val="0"/>
                <w:sz w:val="24"/>
                <w:szCs w:val="24"/>
              </w:rPr>
              <w:br/>
              <w:t xml:space="preserve">     （二）公务用车购置及运行费0万元，与2020年一致，因为机构改革，相应职能部门划出，故已不存在车辆。</w:t>
            </w:r>
            <w:r w:rsidRPr="002029C4">
              <w:rPr>
                <w:rFonts w:ascii="宋体" w:eastAsia="宋体" w:hAnsi="宋体" w:cs="宋体" w:hint="eastAsia"/>
                <w:kern w:val="0"/>
                <w:sz w:val="24"/>
                <w:szCs w:val="24"/>
              </w:rPr>
              <w:br/>
              <w:t xml:space="preserve">     （三）公务接待费2.30万元。比2020年预算增加1.30万元。</w:t>
            </w:r>
            <w:r w:rsidRPr="002029C4">
              <w:rPr>
                <w:rFonts w:ascii="宋体" w:eastAsia="宋体" w:hAnsi="宋体" w:cs="宋体" w:hint="eastAsia"/>
                <w:kern w:val="0"/>
                <w:sz w:val="24"/>
                <w:szCs w:val="24"/>
              </w:rPr>
              <w:br/>
              <w:t xml:space="preserve">  二、机关运行经费预算</w:t>
            </w:r>
            <w:r w:rsidRPr="002029C4">
              <w:rPr>
                <w:rFonts w:ascii="宋体" w:eastAsia="宋体" w:hAnsi="宋体" w:cs="宋体" w:hint="eastAsia"/>
                <w:kern w:val="0"/>
                <w:sz w:val="24"/>
                <w:szCs w:val="24"/>
              </w:rPr>
              <w:br/>
              <w:t xml:space="preserve">      2021年上海市松江区科学技术委员会（本部）财政拨款的机关运行经费预算为44.79万元</w:t>
            </w:r>
            <w:r w:rsidRPr="002029C4">
              <w:rPr>
                <w:rFonts w:ascii="宋体" w:eastAsia="宋体" w:hAnsi="宋体" w:cs="宋体" w:hint="eastAsia"/>
                <w:kern w:val="0"/>
                <w:sz w:val="24"/>
                <w:szCs w:val="24"/>
              </w:rPr>
              <w:br/>
              <w:t xml:space="preserve">  三、政府采购情况</w:t>
            </w:r>
            <w:r w:rsidRPr="002029C4">
              <w:rPr>
                <w:rFonts w:ascii="宋体" w:eastAsia="宋体" w:hAnsi="宋体" w:cs="宋体" w:hint="eastAsia"/>
                <w:kern w:val="0"/>
                <w:sz w:val="24"/>
                <w:szCs w:val="24"/>
              </w:rPr>
              <w:br/>
              <w:t xml:space="preserve">      2021年度本单位政府采购预算2412.98万元，其中：政府采购货物预算5.75万元、政府采购工程预算0万元、政府采购服务预算2407.23万元</w:t>
            </w:r>
            <w:r w:rsidRPr="002029C4">
              <w:rPr>
                <w:rFonts w:ascii="宋体" w:eastAsia="宋体" w:hAnsi="宋体" w:cs="宋体" w:hint="eastAsia"/>
                <w:kern w:val="0"/>
                <w:sz w:val="24"/>
                <w:szCs w:val="24"/>
              </w:rPr>
              <w:br/>
              <w:t xml:space="preserve">  四、绩效目标设置情况</w:t>
            </w:r>
            <w:r w:rsidRPr="002029C4">
              <w:rPr>
                <w:rFonts w:ascii="宋体" w:eastAsia="宋体" w:hAnsi="宋体" w:cs="宋体" w:hint="eastAsia"/>
                <w:kern w:val="0"/>
                <w:sz w:val="24"/>
                <w:szCs w:val="24"/>
              </w:rPr>
              <w:br/>
              <w:t xml:space="preserve">      按照本市预算绩效管理工作的总体要求，本部门3个预算单位开展了2021年项目预算绩效目标编报工作，编报绩效目标的</w:t>
            </w:r>
            <w:proofErr w:type="gramStart"/>
            <w:r w:rsidRPr="002029C4">
              <w:rPr>
                <w:rFonts w:ascii="宋体" w:eastAsia="宋体" w:hAnsi="宋体" w:cs="宋体" w:hint="eastAsia"/>
                <w:kern w:val="0"/>
                <w:sz w:val="24"/>
                <w:szCs w:val="24"/>
              </w:rPr>
              <w:t>一级项目</w:t>
            </w:r>
            <w:proofErr w:type="gramEnd"/>
            <w:r w:rsidRPr="002029C4">
              <w:rPr>
                <w:rFonts w:ascii="宋体" w:eastAsia="宋体" w:hAnsi="宋体" w:cs="宋体" w:hint="eastAsia"/>
                <w:kern w:val="0"/>
                <w:sz w:val="24"/>
                <w:szCs w:val="24"/>
              </w:rPr>
              <w:t>15个，涉及项目预算资金32734.97万元。</w:t>
            </w:r>
          </w:p>
          <w:p w:rsidR="002F6C8C" w:rsidRDefault="002F6C8C" w:rsidP="002F6C8C">
            <w:pPr>
              <w:widowControl/>
              <w:spacing w:after="240"/>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Pr="002F6C8C">
              <w:rPr>
                <w:rFonts w:ascii="宋体" w:eastAsia="宋体" w:hAnsi="宋体" w:cs="宋体" w:hint="eastAsia"/>
                <w:kern w:val="0"/>
                <w:sz w:val="24"/>
                <w:szCs w:val="24"/>
              </w:rPr>
              <w:t>五、国有资本经营预算财政拨款情况说明</w:t>
            </w:r>
          </w:p>
          <w:p w:rsidR="002F6C8C" w:rsidRPr="002F6C8C" w:rsidRDefault="002F6C8C" w:rsidP="002F6C8C">
            <w:pPr>
              <w:widowControl/>
              <w:spacing w:after="240"/>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Pr="002F6C8C">
              <w:rPr>
                <w:rFonts w:ascii="宋体" w:eastAsia="宋体" w:hAnsi="宋体" w:cs="宋体" w:hint="eastAsia"/>
                <w:kern w:val="0"/>
                <w:sz w:val="24"/>
                <w:szCs w:val="24"/>
              </w:rPr>
              <w:t xml:space="preserve"> 本部门2021年无国有资本经营预算财政拨款安排的预算。</w:t>
            </w:r>
          </w:p>
          <w:p w:rsidR="002F6C8C" w:rsidRPr="002F6C8C" w:rsidRDefault="002F6C8C" w:rsidP="002029C4">
            <w:pPr>
              <w:widowControl/>
              <w:jc w:val="left"/>
              <w:rPr>
                <w:rFonts w:ascii="宋体" w:eastAsia="宋体" w:hAnsi="宋体" w:cs="宋体"/>
                <w:kern w:val="0"/>
                <w:sz w:val="24"/>
                <w:szCs w:val="24"/>
              </w:rPr>
            </w:pPr>
          </w:p>
        </w:tc>
      </w:tr>
      <w:tr w:rsidR="002029C4" w:rsidRPr="002029C4" w:rsidTr="002029C4">
        <w:trPr>
          <w:trHeight w:val="480"/>
        </w:trPr>
        <w:tc>
          <w:tcPr>
            <w:tcW w:w="10820" w:type="dxa"/>
            <w:vMerge/>
            <w:tcBorders>
              <w:top w:val="nil"/>
              <w:left w:val="nil"/>
              <w:bottom w:val="nil"/>
              <w:right w:val="nil"/>
            </w:tcBorders>
            <w:vAlign w:val="center"/>
            <w:hideMark/>
          </w:tcPr>
          <w:p w:rsidR="002029C4" w:rsidRPr="002029C4" w:rsidRDefault="002029C4" w:rsidP="002029C4">
            <w:pPr>
              <w:widowControl/>
              <w:jc w:val="left"/>
              <w:rPr>
                <w:rFonts w:ascii="宋体" w:eastAsia="宋体" w:hAnsi="宋体" w:cs="宋体"/>
                <w:kern w:val="0"/>
                <w:sz w:val="24"/>
                <w:szCs w:val="24"/>
              </w:rPr>
            </w:pPr>
          </w:p>
        </w:tc>
      </w:tr>
      <w:tr w:rsidR="002029C4" w:rsidRPr="002029C4" w:rsidTr="002029C4">
        <w:trPr>
          <w:trHeight w:val="480"/>
        </w:trPr>
        <w:tc>
          <w:tcPr>
            <w:tcW w:w="10820" w:type="dxa"/>
            <w:vMerge/>
            <w:tcBorders>
              <w:top w:val="nil"/>
              <w:left w:val="nil"/>
              <w:bottom w:val="nil"/>
              <w:right w:val="nil"/>
            </w:tcBorders>
            <w:vAlign w:val="center"/>
            <w:hideMark/>
          </w:tcPr>
          <w:p w:rsidR="002029C4" w:rsidRPr="002029C4" w:rsidRDefault="002029C4" w:rsidP="002029C4">
            <w:pPr>
              <w:widowControl/>
              <w:jc w:val="left"/>
              <w:rPr>
                <w:rFonts w:ascii="宋体" w:eastAsia="宋体" w:hAnsi="宋体" w:cs="宋体"/>
                <w:kern w:val="0"/>
                <w:sz w:val="24"/>
                <w:szCs w:val="24"/>
              </w:rPr>
            </w:pPr>
          </w:p>
        </w:tc>
      </w:tr>
      <w:tr w:rsidR="002029C4" w:rsidRPr="002029C4" w:rsidTr="002029C4">
        <w:trPr>
          <w:trHeight w:val="480"/>
        </w:trPr>
        <w:tc>
          <w:tcPr>
            <w:tcW w:w="10820" w:type="dxa"/>
            <w:vMerge/>
            <w:tcBorders>
              <w:top w:val="nil"/>
              <w:left w:val="nil"/>
              <w:bottom w:val="nil"/>
              <w:right w:val="nil"/>
            </w:tcBorders>
            <w:vAlign w:val="center"/>
            <w:hideMark/>
          </w:tcPr>
          <w:p w:rsidR="002029C4" w:rsidRPr="002029C4" w:rsidRDefault="002029C4" w:rsidP="002029C4">
            <w:pPr>
              <w:widowControl/>
              <w:jc w:val="left"/>
              <w:rPr>
                <w:rFonts w:ascii="宋体" w:eastAsia="宋体" w:hAnsi="宋体" w:cs="宋体"/>
                <w:kern w:val="0"/>
                <w:sz w:val="24"/>
                <w:szCs w:val="24"/>
              </w:rPr>
            </w:pPr>
          </w:p>
        </w:tc>
      </w:tr>
      <w:tr w:rsidR="002029C4" w:rsidRPr="002029C4" w:rsidTr="002029C4">
        <w:trPr>
          <w:trHeight w:val="480"/>
        </w:trPr>
        <w:tc>
          <w:tcPr>
            <w:tcW w:w="10820" w:type="dxa"/>
            <w:vMerge/>
            <w:tcBorders>
              <w:top w:val="nil"/>
              <w:left w:val="nil"/>
              <w:bottom w:val="nil"/>
              <w:right w:val="nil"/>
            </w:tcBorders>
            <w:vAlign w:val="center"/>
            <w:hideMark/>
          </w:tcPr>
          <w:p w:rsidR="002029C4" w:rsidRPr="002029C4" w:rsidRDefault="002029C4" w:rsidP="002029C4">
            <w:pPr>
              <w:widowControl/>
              <w:jc w:val="left"/>
              <w:rPr>
                <w:rFonts w:ascii="宋体" w:eastAsia="宋体" w:hAnsi="宋体" w:cs="宋体"/>
                <w:kern w:val="0"/>
                <w:sz w:val="24"/>
                <w:szCs w:val="24"/>
              </w:rPr>
            </w:pPr>
          </w:p>
        </w:tc>
      </w:tr>
      <w:tr w:rsidR="002029C4" w:rsidRPr="002029C4" w:rsidTr="002029C4">
        <w:trPr>
          <w:trHeight w:val="480"/>
        </w:trPr>
        <w:tc>
          <w:tcPr>
            <w:tcW w:w="10820" w:type="dxa"/>
            <w:vMerge/>
            <w:tcBorders>
              <w:top w:val="nil"/>
              <w:left w:val="nil"/>
              <w:bottom w:val="nil"/>
              <w:right w:val="nil"/>
            </w:tcBorders>
            <w:vAlign w:val="center"/>
            <w:hideMark/>
          </w:tcPr>
          <w:p w:rsidR="002029C4" w:rsidRPr="002029C4" w:rsidRDefault="002029C4" w:rsidP="002029C4">
            <w:pPr>
              <w:widowControl/>
              <w:jc w:val="left"/>
              <w:rPr>
                <w:rFonts w:ascii="宋体" w:eastAsia="宋体" w:hAnsi="宋体" w:cs="宋体"/>
                <w:kern w:val="0"/>
                <w:sz w:val="24"/>
                <w:szCs w:val="24"/>
              </w:rPr>
            </w:pPr>
          </w:p>
        </w:tc>
      </w:tr>
      <w:tr w:rsidR="002029C4" w:rsidRPr="002029C4" w:rsidTr="002029C4">
        <w:trPr>
          <w:trHeight w:val="480"/>
        </w:trPr>
        <w:tc>
          <w:tcPr>
            <w:tcW w:w="10820" w:type="dxa"/>
            <w:vMerge/>
            <w:tcBorders>
              <w:top w:val="nil"/>
              <w:left w:val="nil"/>
              <w:bottom w:val="nil"/>
              <w:right w:val="nil"/>
            </w:tcBorders>
            <w:vAlign w:val="center"/>
            <w:hideMark/>
          </w:tcPr>
          <w:p w:rsidR="002029C4" w:rsidRPr="002029C4" w:rsidRDefault="002029C4" w:rsidP="002029C4">
            <w:pPr>
              <w:widowControl/>
              <w:jc w:val="left"/>
              <w:rPr>
                <w:rFonts w:ascii="宋体" w:eastAsia="宋体" w:hAnsi="宋体" w:cs="宋体"/>
                <w:kern w:val="0"/>
                <w:sz w:val="24"/>
                <w:szCs w:val="24"/>
              </w:rPr>
            </w:pPr>
          </w:p>
        </w:tc>
      </w:tr>
      <w:tr w:rsidR="002029C4" w:rsidRPr="002029C4" w:rsidTr="002029C4">
        <w:trPr>
          <w:trHeight w:val="480"/>
        </w:trPr>
        <w:tc>
          <w:tcPr>
            <w:tcW w:w="10820" w:type="dxa"/>
            <w:vMerge/>
            <w:tcBorders>
              <w:top w:val="nil"/>
              <w:left w:val="nil"/>
              <w:bottom w:val="nil"/>
              <w:right w:val="nil"/>
            </w:tcBorders>
            <w:vAlign w:val="center"/>
            <w:hideMark/>
          </w:tcPr>
          <w:p w:rsidR="002029C4" w:rsidRPr="002029C4" w:rsidRDefault="002029C4" w:rsidP="002029C4">
            <w:pPr>
              <w:widowControl/>
              <w:jc w:val="left"/>
              <w:rPr>
                <w:rFonts w:ascii="宋体" w:eastAsia="宋体" w:hAnsi="宋体" w:cs="宋体"/>
                <w:kern w:val="0"/>
                <w:sz w:val="24"/>
                <w:szCs w:val="24"/>
              </w:rPr>
            </w:pPr>
          </w:p>
        </w:tc>
      </w:tr>
      <w:tr w:rsidR="002029C4" w:rsidRPr="002029C4" w:rsidTr="002029C4">
        <w:trPr>
          <w:trHeight w:val="480"/>
        </w:trPr>
        <w:tc>
          <w:tcPr>
            <w:tcW w:w="10820" w:type="dxa"/>
            <w:vMerge/>
            <w:tcBorders>
              <w:top w:val="nil"/>
              <w:left w:val="nil"/>
              <w:bottom w:val="nil"/>
              <w:right w:val="nil"/>
            </w:tcBorders>
            <w:vAlign w:val="center"/>
            <w:hideMark/>
          </w:tcPr>
          <w:p w:rsidR="002029C4" w:rsidRPr="002029C4" w:rsidRDefault="002029C4" w:rsidP="002029C4">
            <w:pPr>
              <w:widowControl/>
              <w:jc w:val="left"/>
              <w:rPr>
                <w:rFonts w:ascii="宋体" w:eastAsia="宋体" w:hAnsi="宋体" w:cs="宋体"/>
                <w:kern w:val="0"/>
                <w:sz w:val="24"/>
                <w:szCs w:val="24"/>
              </w:rPr>
            </w:pPr>
          </w:p>
        </w:tc>
      </w:tr>
      <w:tr w:rsidR="002029C4" w:rsidRPr="002029C4" w:rsidTr="002029C4">
        <w:trPr>
          <w:trHeight w:val="480"/>
        </w:trPr>
        <w:tc>
          <w:tcPr>
            <w:tcW w:w="10820" w:type="dxa"/>
            <w:vMerge/>
            <w:tcBorders>
              <w:top w:val="nil"/>
              <w:left w:val="nil"/>
              <w:bottom w:val="nil"/>
              <w:right w:val="nil"/>
            </w:tcBorders>
            <w:vAlign w:val="center"/>
            <w:hideMark/>
          </w:tcPr>
          <w:p w:rsidR="002029C4" w:rsidRPr="002029C4" w:rsidRDefault="002029C4" w:rsidP="002029C4">
            <w:pPr>
              <w:widowControl/>
              <w:jc w:val="left"/>
              <w:rPr>
                <w:rFonts w:ascii="宋体" w:eastAsia="宋体" w:hAnsi="宋体" w:cs="宋体"/>
                <w:kern w:val="0"/>
                <w:sz w:val="24"/>
                <w:szCs w:val="24"/>
              </w:rPr>
            </w:pPr>
          </w:p>
        </w:tc>
      </w:tr>
      <w:tr w:rsidR="002029C4" w:rsidRPr="002029C4" w:rsidTr="002029C4">
        <w:trPr>
          <w:trHeight w:val="480"/>
        </w:trPr>
        <w:tc>
          <w:tcPr>
            <w:tcW w:w="10820" w:type="dxa"/>
            <w:vMerge/>
            <w:tcBorders>
              <w:top w:val="nil"/>
              <w:left w:val="nil"/>
              <w:bottom w:val="nil"/>
              <w:right w:val="nil"/>
            </w:tcBorders>
            <w:vAlign w:val="center"/>
            <w:hideMark/>
          </w:tcPr>
          <w:p w:rsidR="002029C4" w:rsidRPr="002029C4" w:rsidRDefault="002029C4" w:rsidP="002029C4">
            <w:pPr>
              <w:widowControl/>
              <w:jc w:val="left"/>
              <w:rPr>
                <w:rFonts w:ascii="宋体" w:eastAsia="宋体" w:hAnsi="宋体" w:cs="宋体"/>
                <w:kern w:val="0"/>
                <w:sz w:val="24"/>
                <w:szCs w:val="24"/>
              </w:rPr>
            </w:pPr>
          </w:p>
        </w:tc>
      </w:tr>
      <w:tr w:rsidR="002029C4" w:rsidRPr="002029C4" w:rsidTr="002029C4">
        <w:trPr>
          <w:trHeight w:val="480"/>
        </w:trPr>
        <w:tc>
          <w:tcPr>
            <w:tcW w:w="10820" w:type="dxa"/>
            <w:vMerge/>
            <w:tcBorders>
              <w:top w:val="nil"/>
              <w:left w:val="nil"/>
              <w:bottom w:val="nil"/>
              <w:right w:val="nil"/>
            </w:tcBorders>
            <w:vAlign w:val="center"/>
            <w:hideMark/>
          </w:tcPr>
          <w:p w:rsidR="002029C4" w:rsidRPr="002029C4" w:rsidRDefault="002029C4" w:rsidP="002029C4">
            <w:pPr>
              <w:widowControl/>
              <w:jc w:val="left"/>
              <w:rPr>
                <w:rFonts w:ascii="宋体" w:eastAsia="宋体" w:hAnsi="宋体" w:cs="宋体"/>
                <w:kern w:val="0"/>
                <w:sz w:val="24"/>
                <w:szCs w:val="24"/>
              </w:rPr>
            </w:pPr>
          </w:p>
        </w:tc>
      </w:tr>
      <w:tr w:rsidR="002029C4" w:rsidRPr="002029C4" w:rsidTr="002029C4">
        <w:trPr>
          <w:trHeight w:val="480"/>
        </w:trPr>
        <w:tc>
          <w:tcPr>
            <w:tcW w:w="10820" w:type="dxa"/>
            <w:vMerge/>
            <w:tcBorders>
              <w:top w:val="nil"/>
              <w:left w:val="nil"/>
              <w:bottom w:val="nil"/>
              <w:right w:val="nil"/>
            </w:tcBorders>
            <w:vAlign w:val="center"/>
            <w:hideMark/>
          </w:tcPr>
          <w:p w:rsidR="002029C4" w:rsidRPr="002029C4" w:rsidRDefault="002029C4" w:rsidP="002029C4">
            <w:pPr>
              <w:widowControl/>
              <w:jc w:val="left"/>
              <w:rPr>
                <w:rFonts w:ascii="宋体" w:eastAsia="宋体" w:hAnsi="宋体" w:cs="宋体"/>
                <w:kern w:val="0"/>
                <w:sz w:val="24"/>
                <w:szCs w:val="24"/>
              </w:rPr>
            </w:pPr>
          </w:p>
        </w:tc>
      </w:tr>
      <w:tr w:rsidR="002029C4" w:rsidRPr="002029C4" w:rsidTr="002029C4">
        <w:trPr>
          <w:trHeight w:val="480"/>
        </w:trPr>
        <w:tc>
          <w:tcPr>
            <w:tcW w:w="10820" w:type="dxa"/>
            <w:vMerge/>
            <w:tcBorders>
              <w:top w:val="nil"/>
              <w:left w:val="nil"/>
              <w:bottom w:val="nil"/>
              <w:right w:val="nil"/>
            </w:tcBorders>
            <w:vAlign w:val="center"/>
            <w:hideMark/>
          </w:tcPr>
          <w:p w:rsidR="002029C4" w:rsidRPr="002029C4" w:rsidRDefault="002029C4" w:rsidP="002029C4">
            <w:pPr>
              <w:widowControl/>
              <w:jc w:val="left"/>
              <w:rPr>
                <w:rFonts w:ascii="宋体" w:eastAsia="宋体" w:hAnsi="宋体" w:cs="宋体"/>
                <w:kern w:val="0"/>
                <w:sz w:val="24"/>
                <w:szCs w:val="24"/>
              </w:rPr>
            </w:pPr>
          </w:p>
        </w:tc>
      </w:tr>
      <w:tr w:rsidR="002029C4" w:rsidRPr="002029C4" w:rsidTr="002029C4">
        <w:trPr>
          <w:trHeight w:val="480"/>
        </w:trPr>
        <w:tc>
          <w:tcPr>
            <w:tcW w:w="10820" w:type="dxa"/>
            <w:vMerge/>
            <w:tcBorders>
              <w:top w:val="nil"/>
              <w:left w:val="nil"/>
              <w:bottom w:val="nil"/>
              <w:right w:val="nil"/>
            </w:tcBorders>
            <w:vAlign w:val="center"/>
            <w:hideMark/>
          </w:tcPr>
          <w:p w:rsidR="002029C4" w:rsidRPr="002029C4" w:rsidRDefault="002029C4" w:rsidP="002029C4">
            <w:pPr>
              <w:widowControl/>
              <w:jc w:val="left"/>
              <w:rPr>
                <w:rFonts w:ascii="宋体" w:eastAsia="宋体" w:hAnsi="宋体" w:cs="宋体"/>
                <w:kern w:val="0"/>
                <w:sz w:val="24"/>
                <w:szCs w:val="24"/>
              </w:rPr>
            </w:pPr>
          </w:p>
        </w:tc>
      </w:tr>
    </w:tbl>
    <w:p w:rsidR="002029C4" w:rsidRDefault="002029C4">
      <w:pPr>
        <w:rPr>
          <w:rFonts w:ascii="微软雅黑" w:eastAsia="微软雅黑" w:hAnsi="微软雅黑" w:cs="宋体"/>
          <w:color w:val="000000"/>
          <w:kern w:val="0"/>
          <w:sz w:val="28"/>
          <w:szCs w:val="28"/>
        </w:rPr>
      </w:pPr>
    </w:p>
    <w:p w:rsidR="003952D7" w:rsidRDefault="003952D7">
      <w:pPr>
        <w:rPr>
          <w:rFonts w:ascii="微软雅黑" w:eastAsia="微软雅黑" w:hAnsi="微软雅黑" w:cs="宋体"/>
          <w:color w:val="000000"/>
          <w:kern w:val="0"/>
          <w:sz w:val="28"/>
          <w:szCs w:val="28"/>
        </w:rPr>
      </w:pPr>
    </w:p>
    <w:p w:rsidR="003952D7" w:rsidRDefault="003952D7">
      <w:pPr>
        <w:rPr>
          <w:rFonts w:ascii="微软雅黑" w:eastAsia="微软雅黑" w:hAnsi="微软雅黑" w:cs="宋体"/>
          <w:color w:val="000000"/>
          <w:kern w:val="0"/>
          <w:sz w:val="28"/>
          <w:szCs w:val="28"/>
        </w:rPr>
      </w:pPr>
    </w:p>
    <w:p w:rsidR="003952D7" w:rsidRDefault="003952D7">
      <w:pPr>
        <w:rPr>
          <w:rFonts w:ascii="微软雅黑" w:eastAsia="微软雅黑" w:hAnsi="微软雅黑" w:cs="宋体"/>
          <w:color w:val="000000"/>
          <w:kern w:val="0"/>
          <w:sz w:val="28"/>
          <w:szCs w:val="28"/>
        </w:rPr>
      </w:pPr>
    </w:p>
    <w:p w:rsidR="003952D7" w:rsidRDefault="003952D7">
      <w:pPr>
        <w:rPr>
          <w:rFonts w:ascii="微软雅黑" w:eastAsia="微软雅黑" w:hAnsi="微软雅黑" w:cs="宋体"/>
          <w:color w:val="000000"/>
          <w:kern w:val="0"/>
          <w:sz w:val="28"/>
          <w:szCs w:val="28"/>
        </w:rPr>
      </w:pPr>
    </w:p>
    <w:p w:rsidR="003952D7" w:rsidRDefault="003952D7">
      <w:pPr>
        <w:rPr>
          <w:rFonts w:ascii="微软雅黑" w:eastAsia="微软雅黑" w:hAnsi="微软雅黑" w:cs="宋体"/>
          <w:color w:val="000000"/>
          <w:kern w:val="0"/>
          <w:sz w:val="28"/>
          <w:szCs w:val="28"/>
        </w:rPr>
      </w:pPr>
    </w:p>
    <w:p w:rsidR="003952D7" w:rsidRDefault="003952D7">
      <w:pPr>
        <w:rPr>
          <w:rFonts w:ascii="微软雅黑" w:eastAsia="微软雅黑" w:hAnsi="微软雅黑" w:cs="宋体"/>
          <w:color w:val="000000"/>
          <w:kern w:val="0"/>
          <w:sz w:val="28"/>
          <w:szCs w:val="28"/>
        </w:rPr>
      </w:pPr>
    </w:p>
    <w:p w:rsidR="003952D7" w:rsidRDefault="003952D7">
      <w:pPr>
        <w:rPr>
          <w:rFonts w:ascii="微软雅黑" w:eastAsia="微软雅黑" w:hAnsi="微软雅黑" w:cs="宋体"/>
          <w:color w:val="000000"/>
          <w:kern w:val="0"/>
          <w:sz w:val="28"/>
          <w:szCs w:val="28"/>
        </w:rPr>
      </w:pPr>
    </w:p>
    <w:tbl>
      <w:tblPr>
        <w:tblW w:w="14560" w:type="dxa"/>
        <w:tblInd w:w="93" w:type="dxa"/>
        <w:tblLook w:val="04A0"/>
      </w:tblPr>
      <w:tblGrid>
        <w:gridCol w:w="14560"/>
      </w:tblGrid>
      <w:tr w:rsidR="003952D7" w:rsidRPr="003952D7" w:rsidTr="003952D7">
        <w:trPr>
          <w:trHeight w:val="480"/>
        </w:trPr>
        <w:tc>
          <w:tcPr>
            <w:tcW w:w="14560" w:type="dxa"/>
            <w:tcBorders>
              <w:top w:val="nil"/>
              <w:left w:val="nil"/>
              <w:bottom w:val="nil"/>
              <w:right w:val="nil"/>
            </w:tcBorders>
            <w:shd w:val="clear" w:color="auto" w:fill="auto"/>
            <w:noWrap/>
            <w:vAlign w:val="center"/>
            <w:hideMark/>
          </w:tcPr>
          <w:p w:rsidR="003952D7" w:rsidRPr="003952D7" w:rsidRDefault="003952D7" w:rsidP="003952D7">
            <w:pPr>
              <w:widowControl/>
              <w:rPr>
                <w:rFonts w:ascii="宋体" w:eastAsia="宋体" w:hAnsi="宋体" w:cs="宋体"/>
                <w:kern w:val="0"/>
                <w:sz w:val="36"/>
                <w:szCs w:val="36"/>
              </w:rPr>
            </w:pPr>
            <w:r w:rsidRPr="003952D7">
              <w:rPr>
                <w:rFonts w:ascii="宋体" w:eastAsia="宋体" w:hAnsi="宋体" w:cs="宋体" w:hint="eastAsia"/>
                <w:kern w:val="0"/>
                <w:sz w:val="36"/>
                <w:szCs w:val="36"/>
              </w:rPr>
              <w:lastRenderedPageBreak/>
              <w:t>项目经费情况说明</w:t>
            </w:r>
          </w:p>
        </w:tc>
      </w:tr>
      <w:tr w:rsidR="003952D7" w:rsidRPr="003952D7" w:rsidTr="003952D7">
        <w:trPr>
          <w:trHeight w:val="480"/>
        </w:trPr>
        <w:tc>
          <w:tcPr>
            <w:tcW w:w="14560" w:type="dxa"/>
            <w:tcBorders>
              <w:top w:val="nil"/>
              <w:left w:val="nil"/>
              <w:bottom w:val="nil"/>
              <w:right w:val="nil"/>
            </w:tcBorders>
            <w:shd w:val="clear" w:color="auto" w:fill="auto"/>
            <w:noWrap/>
            <w:vAlign w:val="center"/>
            <w:hideMark/>
          </w:tcPr>
          <w:p w:rsidR="003952D7" w:rsidRPr="003952D7" w:rsidRDefault="003952D7" w:rsidP="003952D7">
            <w:pPr>
              <w:widowControl/>
              <w:jc w:val="left"/>
              <w:rPr>
                <w:rFonts w:ascii="宋体" w:eastAsia="宋体" w:hAnsi="宋体" w:cs="宋体"/>
                <w:kern w:val="0"/>
                <w:sz w:val="24"/>
                <w:szCs w:val="24"/>
              </w:rPr>
            </w:pPr>
          </w:p>
        </w:tc>
      </w:tr>
      <w:tr w:rsidR="003952D7" w:rsidRPr="003952D7" w:rsidTr="003952D7">
        <w:trPr>
          <w:trHeight w:val="750"/>
        </w:trPr>
        <w:tc>
          <w:tcPr>
            <w:tcW w:w="14560" w:type="dxa"/>
            <w:vMerge w:val="restart"/>
            <w:tcBorders>
              <w:top w:val="nil"/>
              <w:left w:val="nil"/>
              <w:bottom w:val="nil"/>
              <w:right w:val="nil"/>
            </w:tcBorders>
            <w:shd w:val="clear" w:color="auto" w:fill="auto"/>
            <w:hideMark/>
          </w:tcPr>
          <w:p w:rsidR="003952D7" w:rsidRPr="003952D7" w:rsidRDefault="003952D7" w:rsidP="003952D7">
            <w:pPr>
              <w:widowControl/>
              <w:jc w:val="left"/>
              <w:rPr>
                <w:rFonts w:ascii="宋体" w:eastAsia="宋体" w:hAnsi="宋体" w:cs="宋体"/>
                <w:kern w:val="0"/>
                <w:sz w:val="24"/>
                <w:szCs w:val="24"/>
              </w:rPr>
            </w:pPr>
            <w:r w:rsidRPr="003952D7">
              <w:rPr>
                <w:rFonts w:ascii="宋体" w:eastAsia="宋体" w:hAnsi="宋体" w:cs="宋体" w:hint="eastAsia"/>
                <w:kern w:val="0"/>
                <w:sz w:val="24"/>
                <w:szCs w:val="24"/>
              </w:rPr>
              <w:t>具体详见附件</w:t>
            </w:r>
          </w:p>
        </w:tc>
      </w:tr>
      <w:tr w:rsidR="003952D7" w:rsidRPr="003952D7" w:rsidTr="003952D7">
        <w:trPr>
          <w:trHeight w:val="480"/>
        </w:trPr>
        <w:tc>
          <w:tcPr>
            <w:tcW w:w="14560" w:type="dxa"/>
            <w:vMerge/>
            <w:tcBorders>
              <w:top w:val="nil"/>
              <w:left w:val="nil"/>
              <w:bottom w:val="nil"/>
              <w:right w:val="nil"/>
            </w:tcBorders>
            <w:vAlign w:val="center"/>
            <w:hideMark/>
          </w:tcPr>
          <w:p w:rsidR="003952D7" w:rsidRPr="003952D7" w:rsidRDefault="003952D7" w:rsidP="003952D7">
            <w:pPr>
              <w:widowControl/>
              <w:jc w:val="left"/>
              <w:rPr>
                <w:rFonts w:ascii="宋体" w:eastAsia="宋体" w:hAnsi="宋体" w:cs="宋体"/>
                <w:kern w:val="0"/>
                <w:sz w:val="24"/>
                <w:szCs w:val="24"/>
              </w:rPr>
            </w:pPr>
          </w:p>
        </w:tc>
      </w:tr>
      <w:tr w:rsidR="003952D7" w:rsidRPr="003952D7" w:rsidTr="003952D7">
        <w:trPr>
          <w:trHeight w:val="480"/>
        </w:trPr>
        <w:tc>
          <w:tcPr>
            <w:tcW w:w="14560" w:type="dxa"/>
            <w:vMerge/>
            <w:tcBorders>
              <w:top w:val="nil"/>
              <w:left w:val="nil"/>
              <w:bottom w:val="nil"/>
              <w:right w:val="nil"/>
            </w:tcBorders>
            <w:vAlign w:val="center"/>
            <w:hideMark/>
          </w:tcPr>
          <w:p w:rsidR="003952D7" w:rsidRPr="003952D7" w:rsidRDefault="003952D7" w:rsidP="003952D7">
            <w:pPr>
              <w:widowControl/>
              <w:jc w:val="left"/>
              <w:rPr>
                <w:rFonts w:ascii="宋体" w:eastAsia="宋体" w:hAnsi="宋体" w:cs="宋体"/>
                <w:kern w:val="0"/>
                <w:sz w:val="24"/>
                <w:szCs w:val="24"/>
              </w:rPr>
            </w:pPr>
          </w:p>
        </w:tc>
      </w:tr>
      <w:tr w:rsidR="003952D7" w:rsidRPr="003952D7" w:rsidTr="003952D7">
        <w:trPr>
          <w:trHeight w:val="480"/>
        </w:trPr>
        <w:tc>
          <w:tcPr>
            <w:tcW w:w="14560" w:type="dxa"/>
            <w:vMerge/>
            <w:tcBorders>
              <w:top w:val="nil"/>
              <w:left w:val="nil"/>
              <w:bottom w:val="nil"/>
              <w:right w:val="nil"/>
            </w:tcBorders>
            <w:vAlign w:val="center"/>
            <w:hideMark/>
          </w:tcPr>
          <w:p w:rsidR="003952D7" w:rsidRPr="003952D7" w:rsidRDefault="003952D7" w:rsidP="003952D7">
            <w:pPr>
              <w:widowControl/>
              <w:jc w:val="left"/>
              <w:rPr>
                <w:rFonts w:ascii="宋体" w:eastAsia="宋体" w:hAnsi="宋体" w:cs="宋体"/>
                <w:kern w:val="0"/>
                <w:sz w:val="24"/>
                <w:szCs w:val="24"/>
              </w:rPr>
            </w:pPr>
          </w:p>
        </w:tc>
      </w:tr>
      <w:tr w:rsidR="003952D7" w:rsidRPr="003952D7" w:rsidTr="003952D7">
        <w:trPr>
          <w:trHeight w:val="480"/>
        </w:trPr>
        <w:tc>
          <w:tcPr>
            <w:tcW w:w="14560" w:type="dxa"/>
            <w:vMerge/>
            <w:tcBorders>
              <w:top w:val="nil"/>
              <w:left w:val="nil"/>
              <w:bottom w:val="nil"/>
              <w:right w:val="nil"/>
            </w:tcBorders>
            <w:vAlign w:val="center"/>
            <w:hideMark/>
          </w:tcPr>
          <w:p w:rsidR="003952D7" w:rsidRPr="003952D7" w:rsidRDefault="003952D7" w:rsidP="003952D7">
            <w:pPr>
              <w:widowControl/>
              <w:jc w:val="left"/>
              <w:rPr>
                <w:rFonts w:ascii="宋体" w:eastAsia="宋体" w:hAnsi="宋体" w:cs="宋体"/>
                <w:kern w:val="0"/>
                <w:sz w:val="24"/>
                <w:szCs w:val="24"/>
              </w:rPr>
            </w:pPr>
          </w:p>
        </w:tc>
      </w:tr>
      <w:tr w:rsidR="003952D7" w:rsidRPr="003952D7" w:rsidTr="003952D7">
        <w:trPr>
          <w:trHeight w:val="480"/>
        </w:trPr>
        <w:tc>
          <w:tcPr>
            <w:tcW w:w="14560" w:type="dxa"/>
            <w:vMerge/>
            <w:tcBorders>
              <w:top w:val="nil"/>
              <w:left w:val="nil"/>
              <w:bottom w:val="nil"/>
              <w:right w:val="nil"/>
            </w:tcBorders>
            <w:vAlign w:val="center"/>
            <w:hideMark/>
          </w:tcPr>
          <w:p w:rsidR="003952D7" w:rsidRPr="003952D7" w:rsidRDefault="003952D7" w:rsidP="003952D7">
            <w:pPr>
              <w:widowControl/>
              <w:jc w:val="left"/>
              <w:rPr>
                <w:rFonts w:ascii="宋体" w:eastAsia="宋体" w:hAnsi="宋体" w:cs="宋体"/>
                <w:kern w:val="0"/>
                <w:sz w:val="24"/>
                <w:szCs w:val="24"/>
              </w:rPr>
            </w:pPr>
          </w:p>
        </w:tc>
      </w:tr>
      <w:tr w:rsidR="003952D7" w:rsidRPr="003952D7" w:rsidTr="003952D7">
        <w:trPr>
          <w:trHeight w:val="480"/>
        </w:trPr>
        <w:tc>
          <w:tcPr>
            <w:tcW w:w="14560" w:type="dxa"/>
            <w:vMerge/>
            <w:tcBorders>
              <w:top w:val="nil"/>
              <w:left w:val="nil"/>
              <w:bottom w:val="nil"/>
              <w:right w:val="nil"/>
            </w:tcBorders>
            <w:vAlign w:val="center"/>
            <w:hideMark/>
          </w:tcPr>
          <w:p w:rsidR="003952D7" w:rsidRPr="003952D7" w:rsidRDefault="003952D7" w:rsidP="003952D7">
            <w:pPr>
              <w:widowControl/>
              <w:jc w:val="left"/>
              <w:rPr>
                <w:rFonts w:ascii="宋体" w:eastAsia="宋体" w:hAnsi="宋体" w:cs="宋体"/>
                <w:kern w:val="0"/>
                <w:sz w:val="24"/>
                <w:szCs w:val="24"/>
              </w:rPr>
            </w:pPr>
          </w:p>
        </w:tc>
      </w:tr>
      <w:tr w:rsidR="003952D7" w:rsidRPr="003952D7" w:rsidTr="003952D7">
        <w:trPr>
          <w:trHeight w:val="480"/>
        </w:trPr>
        <w:tc>
          <w:tcPr>
            <w:tcW w:w="14560" w:type="dxa"/>
            <w:vMerge/>
            <w:tcBorders>
              <w:top w:val="nil"/>
              <w:left w:val="nil"/>
              <w:bottom w:val="nil"/>
              <w:right w:val="nil"/>
            </w:tcBorders>
            <w:vAlign w:val="center"/>
            <w:hideMark/>
          </w:tcPr>
          <w:p w:rsidR="003952D7" w:rsidRPr="003952D7" w:rsidRDefault="003952D7" w:rsidP="003952D7">
            <w:pPr>
              <w:widowControl/>
              <w:jc w:val="left"/>
              <w:rPr>
                <w:rFonts w:ascii="宋体" w:eastAsia="宋体" w:hAnsi="宋体" w:cs="宋体"/>
                <w:kern w:val="0"/>
                <w:sz w:val="24"/>
                <w:szCs w:val="24"/>
              </w:rPr>
            </w:pPr>
          </w:p>
        </w:tc>
      </w:tr>
      <w:tr w:rsidR="003952D7" w:rsidRPr="003952D7" w:rsidTr="003952D7">
        <w:trPr>
          <w:trHeight w:val="480"/>
        </w:trPr>
        <w:tc>
          <w:tcPr>
            <w:tcW w:w="14560" w:type="dxa"/>
            <w:vMerge/>
            <w:tcBorders>
              <w:top w:val="nil"/>
              <w:left w:val="nil"/>
              <w:bottom w:val="nil"/>
              <w:right w:val="nil"/>
            </w:tcBorders>
            <w:vAlign w:val="center"/>
            <w:hideMark/>
          </w:tcPr>
          <w:p w:rsidR="003952D7" w:rsidRPr="003952D7" w:rsidRDefault="003952D7" w:rsidP="003952D7">
            <w:pPr>
              <w:widowControl/>
              <w:jc w:val="left"/>
              <w:rPr>
                <w:rFonts w:ascii="宋体" w:eastAsia="宋体" w:hAnsi="宋体" w:cs="宋体"/>
                <w:kern w:val="0"/>
                <w:sz w:val="24"/>
                <w:szCs w:val="24"/>
              </w:rPr>
            </w:pPr>
          </w:p>
        </w:tc>
      </w:tr>
      <w:tr w:rsidR="003952D7" w:rsidRPr="003952D7" w:rsidTr="003952D7">
        <w:trPr>
          <w:trHeight w:val="480"/>
        </w:trPr>
        <w:tc>
          <w:tcPr>
            <w:tcW w:w="14560" w:type="dxa"/>
            <w:vMerge/>
            <w:tcBorders>
              <w:top w:val="nil"/>
              <w:left w:val="nil"/>
              <w:bottom w:val="nil"/>
              <w:right w:val="nil"/>
            </w:tcBorders>
            <w:vAlign w:val="center"/>
            <w:hideMark/>
          </w:tcPr>
          <w:p w:rsidR="003952D7" w:rsidRPr="003952D7" w:rsidRDefault="003952D7" w:rsidP="003952D7">
            <w:pPr>
              <w:widowControl/>
              <w:jc w:val="left"/>
              <w:rPr>
                <w:rFonts w:ascii="宋体" w:eastAsia="宋体" w:hAnsi="宋体" w:cs="宋体"/>
                <w:kern w:val="0"/>
                <w:sz w:val="24"/>
                <w:szCs w:val="24"/>
              </w:rPr>
            </w:pPr>
          </w:p>
        </w:tc>
      </w:tr>
      <w:tr w:rsidR="003952D7" w:rsidRPr="003952D7" w:rsidTr="003952D7">
        <w:trPr>
          <w:trHeight w:val="480"/>
        </w:trPr>
        <w:tc>
          <w:tcPr>
            <w:tcW w:w="14560" w:type="dxa"/>
            <w:vMerge/>
            <w:tcBorders>
              <w:top w:val="nil"/>
              <w:left w:val="nil"/>
              <w:bottom w:val="nil"/>
              <w:right w:val="nil"/>
            </w:tcBorders>
            <w:vAlign w:val="center"/>
            <w:hideMark/>
          </w:tcPr>
          <w:p w:rsidR="003952D7" w:rsidRPr="003952D7" w:rsidRDefault="003952D7" w:rsidP="003952D7">
            <w:pPr>
              <w:widowControl/>
              <w:jc w:val="left"/>
              <w:rPr>
                <w:rFonts w:ascii="宋体" w:eastAsia="宋体" w:hAnsi="宋体" w:cs="宋体"/>
                <w:kern w:val="0"/>
                <w:sz w:val="24"/>
                <w:szCs w:val="24"/>
              </w:rPr>
            </w:pPr>
          </w:p>
        </w:tc>
      </w:tr>
      <w:tr w:rsidR="003952D7" w:rsidRPr="003952D7" w:rsidTr="003952D7">
        <w:trPr>
          <w:trHeight w:val="480"/>
        </w:trPr>
        <w:tc>
          <w:tcPr>
            <w:tcW w:w="14560" w:type="dxa"/>
            <w:vMerge/>
            <w:tcBorders>
              <w:top w:val="nil"/>
              <w:left w:val="nil"/>
              <w:bottom w:val="nil"/>
              <w:right w:val="nil"/>
            </w:tcBorders>
            <w:vAlign w:val="center"/>
            <w:hideMark/>
          </w:tcPr>
          <w:p w:rsidR="003952D7" w:rsidRPr="003952D7" w:rsidRDefault="003952D7" w:rsidP="003952D7">
            <w:pPr>
              <w:widowControl/>
              <w:jc w:val="left"/>
              <w:rPr>
                <w:rFonts w:ascii="宋体" w:eastAsia="宋体" w:hAnsi="宋体" w:cs="宋体"/>
                <w:kern w:val="0"/>
                <w:sz w:val="24"/>
                <w:szCs w:val="24"/>
              </w:rPr>
            </w:pPr>
          </w:p>
        </w:tc>
      </w:tr>
      <w:tr w:rsidR="003952D7" w:rsidRPr="003952D7" w:rsidTr="003952D7">
        <w:trPr>
          <w:trHeight w:val="480"/>
        </w:trPr>
        <w:tc>
          <w:tcPr>
            <w:tcW w:w="14560" w:type="dxa"/>
            <w:vMerge/>
            <w:tcBorders>
              <w:top w:val="nil"/>
              <w:left w:val="nil"/>
              <w:bottom w:val="nil"/>
              <w:right w:val="nil"/>
            </w:tcBorders>
            <w:vAlign w:val="center"/>
            <w:hideMark/>
          </w:tcPr>
          <w:p w:rsidR="003952D7" w:rsidRPr="003952D7" w:rsidRDefault="003952D7" w:rsidP="003952D7">
            <w:pPr>
              <w:widowControl/>
              <w:jc w:val="left"/>
              <w:rPr>
                <w:rFonts w:ascii="宋体" w:eastAsia="宋体" w:hAnsi="宋体" w:cs="宋体"/>
                <w:kern w:val="0"/>
                <w:sz w:val="24"/>
                <w:szCs w:val="24"/>
              </w:rPr>
            </w:pPr>
          </w:p>
        </w:tc>
      </w:tr>
      <w:tr w:rsidR="003952D7" w:rsidRPr="003952D7" w:rsidTr="003952D7">
        <w:trPr>
          <w:trHeight w:val="480"/>
        </w:trPr>
        <w:tc>
          <w:tcPr>
            <w:tcW w:w="14560" w:type="dxa"/>
            <w:vMerge/>
            <w:tcBorders>
              <w:top w:val="nil"/>
              <w:left w:val="nil"/>
              <w:bottom w:val="nil"/>
              <w:right w:val="nil"/>
            </w:tcBorders>
            <w:vAlign w:val="center"/>
            <w:hideMark/>
          </w:tcPr>
          <w:p w:rsidR="003952D7" w:rsidRPr="003952D7" w:rsidRDefault="003952D7" w:rsidP="003952D7">
            <w:pPr>
              <w:widowControl/>
              <w:jc w:val="left"/>
              <w:rPr>
                <w:rFonts w:ascii="宋体" w:eastAsia="宋体" w:hAnsi="宋体" w:cs="宋体"/>
                <w:kern w:val="0"/>
                <w:sz w:val="24"/>
                <w:szCs w:val="24"/>
              </w:rPr>
            </w:pPr>
          </w:p>
        </w:tc>
      </w:tr>
      <w:tr w:rsidR="003952D7" w:rsidRPr="003952D7" w:rsidTr="003952D7">
        <w:trPr>
          <w:trHeight w:val="480"/>
        </w:trPr>
        <w:tc>
          <w:tcPr>
            <w:tcW w:w="14560" w:type="dxa"/>
            <w:vMerge/>
            <w:tcBorders>
              <w:top w:val="nil"/>
              <w:left w:val="nil"/>
              <w:bottom w:val="nil"/>
              <w:right w:val="nil"/>
            </w:tcBorders>
            <w:vAlign w:val="center"/>
            <w:hideMark/>
          </w:tcPr>
          <w:p w:rsidR="003952D7" w:rsidRPr="003952D7" w:rsidRDefault="003952D7" w:rsidP="003952D7">
            <w:pPr>
              <w:widowControl/>
              <w:jc w:val="left"/>
              <w:rPr>
                <w:rFonts w:ascii="宋体" w:eastAsia="宋体" w:hAnsi="宋体" w:cs="宋体"/>
                <w:kern w:val="0"/>
                <w:sz w:val="24"/>
                <w:szCs w:val="24"/>
              </w:rPr>
            </w:pPr>
          </w:p>
        </w:tc>
      </w:tr>
    </w:tbl>
    <w:p w:rsidR="003952D7" w:rsidRPr="002029C4" w:rsidRDefault="003952D7">
      <w:pPr>
        <w:rPr>
          <w:rFonts w:ascii="微软雅黑" w:eastAsia="微软雅黑" w:hAnsi="微软雅黑" w:cs="宋体"/>
          <w:color w:val="000000"/>
          <w:kern w:val="0"/>
          <w:sz w:val="28"/>
          <w:szCs w:val="28"/>
        </w:rPr>
      </w:pPr>
    </w:p>
    <w:sectPr w:rsidR="003952D7" w:rsidRPr="002029C4" w:rsidSect="00A511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458" w:rsidRDefault="006C5458" w:rsidP="00244AE4">
      <w:r>
        <w:separator/>
      </w:r>
    </w:p>
  </w:endnote>
  <w:endnote w:type="continuationSeparator" w:id="0">
    <w:p w:rsidR="006C5458" w:rsidRDefault="006C5458" w:rsidP="00244A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458" w:rsidRDefault="006C5458" w:rsidP="00244AE4">
      <w:r>
        <w:separator/>
      </w:r>
    </w:p>
  </w:footnote>
  <w:footnote w:type="continuationSeparator" w:id="0">
    <w:p w:rsidR="006C5458" w:rsidRDefault="006C5458" w:rsidP="00244A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6053"/>
    <w:rsid w:val="00035E5F"/>
    <w:rsid w:val="000C092D"/>
    <w:rsid w:val="001C5425"/>
    <w:rsid w:val="002029C4"/>
    <w:rsid w:val="00241005"/>
    <w:rsid w:val="00244AE4"/>
    <w:rsid w:val="002B242A"/>
    <w:rsid w:val="002C3C17"/>
    <w:rsid w:val="002F2797"/>
    <w:rsid w:val="002F4F75"/>
    <w:rsid w:val="002F6C8C"/>
    <w:rsid w:val="002F7631"/>
    <w:rsid w:val="0038477D"/>
    <w:rsid w:val="003952D7"/>
    <w:rsid w:val="003B1758"/>
    <w:rsid w:val="003F0930"/>
    <w:rsid w:val="003F301E"/>
    <w:rsid w:val="003F3150"/>
    <w:rsid w:val="003F62C3"/>
    <w:rsid w:val="004157D8"/>
    <w:rsid w:val="004A02C9"/>
    <w:rsid w:val="004D1F97"/>
    <w:rsid w:val="005D7787"/>
    <w:rsid w:val="006127CA"/>
    <w:rsid w:val="00617D5D"/>
    <w:rsid w:val="00640488"/>
    <w:rsid w:val="006B5A4A"/>
    <w:rsid w:val="006C5458"/>
    <w:rsid w:val="00721F69"/>
    <w:rsid w:val="00797507"/>
    <w:rsid w:val="007C6B17"/>
    <w:rsid w:val="00821889"/>
    <w:rsid w:val="0088441C"/>
    <w:rsid w:val="008A1582"/>
    <w:rsid w:val="0094096C"/>
    <w:rsid w:val="00985434"/>
    <w:rsid w:val="009D6E27"/>
    <w:rsid w:val="009F6053"/>
    <w:rsid w:val="00A04A6C"/>
    <w:rsid w:val="00A51168"/>
    <w:rsid w:val="00A93143"/>
    <w:rsid w:val="00AA0845"/>
    <w:rsid w:val="00AA5AA5"/>
    <w:rsid w:val="00AC639B"/>
    <w:rsid w:val="00AD4AC8"/>
    <w:rsid w:val="00B171E9"/>
    <w:rsid w:val="00B33281"/>
    <w:rsid w:val="00C21A8A"/>
    <w:rsid w:val="00CC23CD"/>
    <w:rsid w:val="00CE4F49"/>
    <w:rsid w:val="00D0481B"/>
    <w:rsid w:val="00D17A83"/>
    <w:rsid w:val="00D26F7F"/>
    <w:rsid w:val="00D744B4"/>
    <w:rsid w:val="00D93DB3"/>
    <w:rsid w:val="00DA50AA"/>
    <w:rsid w:val="00DA6C8F"/>
    <w:rsid w:val="00DB2AEB"/>
    <w:rsid w:val="00DF0EC4"/>
    <w:rsid w:val="00E12326"/>
    <w:rsid w:val="00E902D1"/>
    <w:rsid w:val="00EE7740"/>
    <w:rsid w:val="00F3330D"/>
    <w:rsid w:val="00F3514C"/>
    <w:rsid w:val="00F603A8"/>
    <w:rsid w:val="00FC2738"/>
    <w:rsid w:val="00FF58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1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4A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4AE4"/>
    <w:rPr>
      <w:sz w:val="18"/>
      <w:szCs w:val="18"/>
    </w:rPr>
  </w:style>
  <w:style w:type="paragraph" w:styleId="a4">
    <w:name w:val="footer"/>
    <w:basedOn w:val="a"/>
    <w:link w:val="Char0"/>
    <w:uiPriority w:val="99"/>
    <w:unhideWhenUsed/>
    <w:rsid w:val="00244AE4"/>
    <w:pPr>
      <w:tabs>
        <w:tab w:val="center" w:pos="4153"/>
        <w:tab w:val="right" w:pos="8306"/>
      </w:tabs>
      <w:snapToGrid w:val="0"/>
      <w:jc w:val="left"/>
    </w:pPr>
    <w:rPr>
      <w:sz w:val="18"/>
      <w:szCs w:val="18"/>
    </w:rPr>
  </w:style>
  <w:style w:type="character" w:customStyle="1" w:styleId="Char0">
    <w:name w:val="页脚 Char"/>
    <w:basedOn w:val="a0"/>
    <w:link w:val="a4"/>
    <w:uiPriority w:val="99"/>
    <w:rsid w:val="00244AE4"/>
    <w:rPr>
      <w:sz w:val="18"/>
      <w:szCs w:val="18"/>
    </w:rPr>
  </w:style>
  <w:style w:type="paragraph" w:styleId="a5">
    <w:name w:val="No Spacing"/>
    <w:uiPriority w:val="1"/>
    <w:qFormat/>
    <w:rsid w:val="000C092D"/>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4A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4AE4"/>
    <w:rPr>
      <w:sz w:val="18"/>
      <w:szCs w:val="18"/>
    </w:rPr>
  </w:style>
  <w:style w:type="paragraph" w:styleId="a4">
    <w:name w:val="footer"/>
    <w:basedOn w:val="a"/>
    <w:link w:val="Char0"/>
    <w:uiPriority w:val="99"/>
    <w:unhideWhenUsed/>
    <w:rsid w:val="00244AE4"/>
    <w:pPr>
      <w:tabs>
        <w:tab w:val="center" w:pos="4153"/>
        <w:tab w:val="right" w:pos="8306"/>
      </w:tabs>
      <w:snapToGrid w:val="0"/>
      <w:jc w:val="left"/>
    </w:pPr>
    <w:rPr>
      <w:sz w:val="18"/>
      <w:szCs w:val="18"/>
    </w:rPr>
  </w:style>
  <w:style w:type="character" w:customStyle="1" w:styleId="Char0">
    <w:name w:val="页脚 Char"/>
    <w:basedOn w:val="a0"/>
    <w:link w:val="a4"/>
    <w:uiPriority w:val="99"/>
    <w:rsid w:val="00244AE4"/>
    <w:rPr>
      <w:sz w:val="18"/>
      <w:szCs w:val="18"/>
    </w:rPr>
  </w:style>
</w:styles>
</file>

<file path=word/webSettings.xml><?xml version="1.0" encoding="utf-8"?>
<w:webSettings xmlns:r="http://schemas.openxmlformats.org/officeDocument/2006/relationships" xmlns:w="http://schemas.openxmlformats.org/wordprocessingml/2006/main">
  <w:divs>
    <w:div w:id="42297883">
      <w:bodyDiv w:val="1"/>
      <w:marLeft w:val="0"/>
      <w:marRight w:val="0"/>
      <w:marTop w:val="0"/>
      <w:marBottom w:val="0"/>
      <w:divBdr>
        <w:top w:val="none" w:sz="0" w:space="0" w:color="auto"/>
        <w:left w:val="none" w:sz="0" w:space="0" w:color="auto"/>
        <w:bottom w:val="none" w:sz="0" w:space="0" w:color="auto"/>
        <w:right w:val="none" w:sz="0" w:space="0" w:color="auto"/>
      </w:divBdr>
    </w:div>
    <w:div w:id="75058380">
      <w:bodyDiv w:val="1"/>
      <w:marLeft w:val="0"/>
      <w:marRight w:val="0"/>
      <w:marTop w:val="0"/>
      <w:marBottom w:val="0"/>
      <w:divBdr>
        <w:top w:val="none" w:sz="0" w:space="0" w:color="auto"/>
        <w:left w:val="none" w:sz="0" w:space="0" w:color="auto"/>
        <w:bottom w:val="none" w:sz="0" w:space="0" w:color="auto"/>
        <w:right w:val="none" w:sz="0" w:space="0" w:color="auto"/>
      </w:divBdr>
    </w:div>
    <w:div w:id="90971576">
      <w:bodyDiv w:val="1"/>
      <w:marLeft w:val="0"/>
      <w:marRight w:val="0"/>
      <w:marTop w:val="0"/>
      <w:marBottom w:val="0"/>
      <w:divBdr>
        <w:top w:val="none" w:sz="0" w:space="0" w:color="auto"/>
        <w:left w:val="none" w:sz="0" w:space="0" w:color="auto"/>
        <w:bottom w:val="none" w:sz="0" w:space="0" w:color="auto"/>
        <w:right w:val="none" w:sz="0" w:space="0" w:color="auto"/>
      </w:divBdr>
    </w:div>
    <w:div w:id="131096711">
      <w:bodyDiv w:val="1"/>
      <w:marLeft w:val="0"/>
      <w:marRight w:val="0"/>
      <w:marTop w:val="0"/>
      <w:marBottom w:val="0"/>
      <w:divBdr>
        <w:top w:val="none" w:sz="0" w:space="0" w:color="auto"/>
        <w:left w:val="none" w:sz="0" w:space="0" w:color="auto"/>
        <w:bottom w:val="none" w:sz="0" w:space="0" w:color="auto"/>
        <w:right w:val="none" w:sz="0" w:space="0" w:color="auto"/>
      </w:divBdr>
    </w:div>
    <w:div w:id="154297825">
      <w:bodyDiv w:val="1"/>
      <w:marLeft w:val="0"/>
      <w:marRight w:val="0"/>
      <w:marTop w:val="0"/>
      <w:marBottom w:val="0"/>
      <w:divBdr>
        <w:top w:val="none" w:sz="0" w:space="0" w:color="auto"/>
        <w:left w:val="none" w:sz="0" w:space="0" w:color="auto"/>
        <w:bottom w:val="none" w:sz="0" w:space="0" w:color="auto"/>
        <w:right w:val="none" w:sz="0" w:space="0" w:color="auto"/>
      </w:divBdr>
    </w:div>
    <w:div w:id="208229117">
      <w:bodyDiv w:val="1"/>
      <w:marLeft w:val="0"/>
      <w:marRight w:val="0"/>
      <w:marTop w:val="0"/>
      <w:marBottom w:val="0"/>
      <w:divBdr>
        <w:top w:val="none" w:sz="0" w:space="0" w:color="auto"/>
        <w:left w:val="none" w:sz="0" w:space="0" w:color="auto"/>
        <w:bottom w:val="none" w:sz="0" w:space="0" w:color="auto"/>
        <w:right w:val="none" w:sz="0" w:space="0" w:color="auto"/>
      </w:divBdr>
    </w:div>
    <w:div w:id="263344729">
      <w:bodyDiv w:val="1"/>
      <w:marLeft w:val="0"/>
      <w:marRight w:val="0"/>
      <w:marTop w:val="0"/>
      <w:marBottom w:val="0"/>
      <w:divBdr>
        <w:top w:val="none" w:sz="0" w:space="0" w:color="auto"/>
        <w:left w:val="none" w:sz="0" w:space="0" w:color="auto"/>
        <w:bottom w:val="none" w:sz="0" w:space="0" w:color="auto"/>
        <w:right w:val="none" w:sz="0" w:space="0" w:color="auto"/>
      </w:divBdr>
    </w:div>
    <w:div w:id="278297702">
      <w:bodyDiv w:val="1"/>
      <w:marLeft w:val="0"/>
      <w:marRight w:val="0"/>
      <w:marTop w:val="0"/>
      <w:marBottom w:val="0"/>
      <w:divBdr>
        <w:top w:val="none" w:sz="0" w:space="0" w:color="auto"/>
        <w:left w:val="none" w:sz="0" w:space="0" w:color="auto"/>
        <w:bottom w:val="none" w:sz="0" w:space="0" w:color="auto"/>
        <w:right w:val="none" w:sz="0" w:space="0" w:color="auto"/>
      </w:divBdr>
    </w:div>
    <w:div w:id="282152152">
      <w:bodyDiv w:val="1"/>
      <w:marLeft w:val="0"/>
      <w:marRight w:val="0"/>
      <w:marTop w:val="0"/>
      <w:marBottom w:val="0"/>
      <w:divBdr>
        <w:top w:val="none" w:sz="0" w:space="0" w:color="auto"/>
        <w:left w:val="none" w:sz="0" w:space="0" w:color="auto"/>
        <w:bottom w:val="none" w:sz="0" w:space="0" w:color="auto"/>
        <w:right w:val="none" w:sz="0" w:space="0" w:color="auto"/>
      </w:divBdr>
    </w:div>
    <w:div w:id="447043488">
      <w:bodyDiv w:val="1"/>
      <w:marLeft w:val="0"/>
      <w:marRight w:val="0"/>
      <w:marTop w:val="0"/>
      <w:marBottom w:val="0"/>
      <w:divBdr>
        <w:top w:val="none" w:sz="0" w:space="0" w:color="auto"/>
        <w:left w:val="none" w:sz="0" w:space="0" w:color="auto"/>
        <w:bottom w:val="none" w:sz="0" w:space="0" w:color="auto"/>
        <w:right w:val="none" w:sz="0" w:space="0" w:color="auto"/>
      </w:divBdr>
    </w:div>
    <w:div w:id="553935060">
      <w:bodyDiv w:val="1"/>
      <w:marLeft w:val="0"/>
      <w:marRight w:val="0"/>
      <w:marTop w:val="0"/>
      <w:marBottom w:val="0"/>
      <w:divBdr>
        <w:top w:val="none" w:sz="0" w:space="0" w:color="auto"/>
        <w:left w:val="none" w:sz="0" w:space="0" w:color="auto"/>
        <w:bottom w:val="none" w:sz="0" w:space="0" w:color="auto"/>
        <w:right w:val="none" w:sz="0" w:space="0" w:color="auto"/>
      </w:divBdr>
    </w:div>
    <w:div w:id="555555161">
      <w:bodyDiv w:val="1"/>
      <w:marLeft w:val="0"/>
      <w:marRight w:val="0"/>
      <w:marTop w:val="0"/>
      <w:marBottom w:val="0"/>
      <w:divBdr>
        <w:top w:val="none" w:sz="0" w:space="0" w:color="auto"/>
        <w:left w:val="none" w:sz="0" w:space="0" w:color="auto"/>
        <w:bottom w:val="none" w:sz="0" w:space="0" w:color="auto"/>
        <w:right w:val="none" w:sz="0" w:space="0" w:color="auto"/>
      </w:divBdr>
    </w:div>
    <w:div w:id="641421997">
      <w:bodyDiv w:val="1"/>
      <w:marLeft w:val="0"/>
      <w:marRight w:val="0"/>
      <w:marTop w:val="0"/>
      <w:marBottom w:val="0"/>
      <w:divBdr>
        <w:top w:val="none" w:sz="0" w:space="0" w:color="auto"/>
        <w:left w:val="none" w:sz="0" w:space="0" w:color="auto"/>
        <w:bottom w:val="none" w:sz="0" w:space="0" w:color="auto"/>
        <w:right w:val="none" w:sz="0" w:space="0" w:color="auto"/>
      </w:divBdr>
    </w:div>
    <w:div w:id="693458464">
      <w:bodyDiv w:val="1"/>
      <w:marLeft w:val="0"/>
      <w:marRight w:val="0"/>
      <w:marTop w:val="0"/>
      <w:marBottom w:val="0"/>
      <w:divBdr>
        <w:top w:val="none" w:sz="0" w:space="0" w:color="auto"/>
        <w:left w:val="none" w:sz="0" w:space="0" w:color="auto"/>
        <w:bottom w:val="none" w:sz="0" w:space="0" w:color="auto"/>
        <w:right w:val="none" w:sz="0" w:space="0" w:color="auto"/>
      </w:divBdr>
    </w:div>
    <w:div w:id="696740095">
      <w:bodyDiv w:val="1"/>
      <w:marLeft w:val="0"/>
      <w:marRight w:val="0"/>
      <w:marTop w:val="0"/>
      <w:marBottom w:val="0"/>
      <w:divBdr>
        <w:top w:val="none" w:sz="0" w:space="0" w:color="auto"/>
        <w:left w:val="none" w:sz="0" w:space="0" w:color="auto"/>
        <w:bottom w:val="none" w:sz="0" w:space="0" w:color="auto"/>
        <w:right w:val="none" w:sz="0" w:space="0" w:color="auto"/>
      </w:divBdr>
    </w:div>
    <w:div w:id="798769522">
      <w:bodyDiv w:val="1"/>
      <w:marLeft w:val="0"/>
      <w:marRight w:val="0"/>
      <w:marTop w:val="0"/>
      <w:marBottom w:val="0"/>
      <w:divBdr>
        <w:top w:val="none" w:sz="0" w:space="0" w:color="auto"/>
        <w:left w:val="none" w:sz="0" w:space="0" w:color="auto"/>
        <w:bottom w:val="none" w:sz="0" w:space="0" w:color="auto"/>
        <w:right w:val="none" w:sz="0" w:space="0" w:color="auto"/>
      </w:divBdr>
    </w:div>
    <w:div w:id="870726087">
      <w:bodyDiv w:val="1"/>
      <w:marLeft w:val="0"/>
      <w:marRight w:val="0"/>
      <w:marTop w:val="0"/>
      <w:marBottom w:val="0"/>
      <w:divBdr>
        <w:top w:val="none" w:sz="0" w:space="0" w:color="auto"/>
        <w:left w:val="none" w:sz="0" w:space="0" w:color="auto"/>
        <w:bottom w:val="none" w:sz="0" w:space="0" w:color="auto"/>
        <w:right w:val="none" w:sz="0" w:space="0" w:color="auto"/>
      </w:divBdr>
    </w:div>
    <w:div w:id="925920905">
      <w:bodyDiv w:val="1"/>
      <w:marLeft w:val="0"/>
      <w:marRight w:val="0"/>
      <w:marTop w:val="0"/>
      <w:marBottom w:val="0"/>
      <w:divBdr>
        <w:top w:val="none" w:sz="0" w:space="0" w:color="auto"/>
        <w:left w:val="none" w:sz="0" w:space="0" w:color="auto"/>
        <w:bottom w:val="none" w:sz="0" w:space="0" w:color="auto"/>
        <w:right w:val="none" w:sz="0" w:space="0" w:color="auto"/>
      </w:divBdr>
    </w:div>
    <w:div w:id="935985641">
      <w:bodyDiv w:val="1"/>
      <w:marLeft w:val="0"/>
      <w:marRight w:val="0"/>
      <w:marTop w:val="0"/>
      <w:marBottom w:val="0"/>
      <w:divBdr>
        <w:top w:val="none" w:sz="0" w:space="0" w:color="auto"/>
        <w:left w:val="none" w:sz="0" w:space="0" w:color="auto"/>
        <w:bottom w:val="none" w:sz="0" w:space="0" w:color="auto"/>
        <w:right w:val="none" w:sz="0" w:space="0" w:color="auto"/>
      </w:divBdr>
    </w:div>
    <w:div w:id="977876469">
      <w:bodyDiv w:val="1"/>
      <w:marLeft w:val="0"/>
      <w:marRight w:val="0"/>
      <w:marTop w:val="0"/>
      <w:marBottom w:val="0"/>
      <w:divBdr>
        <w:top w:val="none" w:sz="0" w:space="0" w:color="auto"/>
        <w:left w:val="none" w:sz="0" w:space="0" w:color="auto"/>
        <w:bottom w:val="none" w:sz="0" w:space="0" w:color="auto"/>
        <w:right w:val="none" w:sz="0" w:space="0" w:color="auto"/>
      </w:divBdr>
    </w:div>
    <w:div w:id="1097023219">
      <w:bodyDiv w:val="1"/>
      <w:marLeft w:val="0"/>
      <w:marRight w:val="0"/>
      <w:marTop w:val="0"/>
      <w:marBottom w:val="0"/>
      <w:divBdr>
        <w:top w:val="none" w:sz="0" w:space="0" w:color="auto"/>
        <w:left w:val="none" w:sz="0" w:space="0" w:color="auto"/>
        <w:bottom w:val="none" w:sz="0" w:space="0" w:color="auto"/>
        <w:right w:val="none" w:sz="0" w:space="0" w:color="auto"/>
      </w:divBdr>
    </w:div>
    <w:div w:id="1123890535">
      <w:bodyDiv w:val="1"/>
      <w:marLeft w:val="0"/>
      <w:marRight w:val="0"/>
      <w:marTop w:val="0"/>
      <w:marBottom w:val="0"/>
      <w:divBdr>
        <w:top w:val="none" w:sz="0" w:space="0" w:color="auto"/>
        <w:left w:val="none" w:sz="0" w:space="0" w:color="auto"/>
        <w:bottom w:val="none" w:sz="0" w:space="0" w:color="auto"/>
        <w:right w:val="none" w:sz="0" w:space="0" w:color="auto"/>
      </w:divBdr>
    </w:div>
    <w:div w:id="1180311670">
      <w:bodyDiv w:val="1"/>
      <w:marLeft w:val="0"/>
      <w:marRight w:val="0"/>
      <w:marTop w:val="0"/>
      <w:marBottom w:val="0"/>
      <w:divBdr>
        <w:top w:val="none" w:sz="0" w:space="0" w:color="auto"/>
        <w:left w:val="none" w:sz="0" w:space="0" w:color="auto"/>
        <w:bottom w:val="none" w:sz="0" w:space="0" w:color="auto"/>
        <w:right w:val="none" w:sz="0" w:space="0" w:color="auto"/>
      </w:divBdr>
    </w:div>
    <w:div w:id="1221554876">
      <w:bodyDiv w:val="1"/>
      <w:marLeft w:val="0"/>
      <w:marRight w:val="0"/>
      <w:marTop w:val="0"/>
      <w:marBottom w:val="0"/>
      <w:divBdr>
        <w:top w:val="none" w:sz="0" w:space="0" w:color="auto"/>
        <w:left w:val="none" w:sz="0" w:space="0" w:color="auto"/>
        <w:bottom w:val="none" w:sz="0" w:space="0" w:color="auto"/>
        <w:right w:val="none" w:sz="0" w:space="0" w:color="auto"/>
      </w:divBdr>
    </w:div>
    <w:div w:id="1255625959">
      <w:bodyDiv w:val="1"/>
      <w:marLeft w:val="0"/>
      <w:marRight w:val="0"/>
      <w:marTop w:val="0"/>
      <w:marBottom w:val="0"/>
      <w:divBdr>
        <w:top w:val="none" w:sz="0" w:space="0" w:color="auto"/>
        <w:left w:val="none" w:sz="0" w:space="0" w:color="auto"/>
        <w:bottom w:val="none" w:sz="0" w:space="0" w:color="auto"/>
        <w:right w:val="none" w:sz="0" w:space="0" w:color="auto"/>
      </w:divBdr>
    </w:div>
    <w:div w:id="1258172725">
      <w:bodyDiv w:val="1"/>
      <w:marLeft w:val="0"/>
      <w:marRight w:val="0"/>
      <w:marTop w:val="0"/>
      <w:marBottom w:val="0"/>
      <w:divBdr>
        <w:top w:val="none" w:sz="0" w:space="0" w:color="auto"/>
        <w:left w:val="none" w:sz="0" w:space="0" w:color="auto"/>
        <w:bottom w:val="none" w:sz="0" w:space="0" w:color="auto"/>
        <w:right w:val="none" w:sz="0" w:space="0" w:color="auto"/>
      </w:divBdr>
    </w:div>
    <w:div w:id="1277952204">
      <w:bodyDiv w:val="1"/>
      <w:marLeft w:val="0"/>
      <w:marRight w:val="0"/>
      <w:marTop w:val="0"/>
      <w:marBottom w:val="0"/>
      <w:divBdr>
        <w:top w:val="none" w:sz="0" w:space="0" w:color="auto"/>
        <w:left w:val="none" w:sz="0" w:space="0" w:color="auto"/>
        <w:bottom w:val="none" w:sz="0" w:space="0" w:color="auto"/>
        <w:right w:val="none" w:sz="0" w:space="0" w:color="auto"/>
      </w:divBdr>
    </w:div>
    <w:div w:id="1347366019">
      <w:bodyDiv w:val="1"/>
      <w:marLeft w:val="0"/>
      <w:marRight w:val="0"/>
      <w:marTop w:val="0"/>
      <w:marBottom w:val="0"/>
      <w:divBdr>
        <w:top w:val="none" w:sz="0" w:space="0" w:color="auto"/>
        <w:left w:val="none" w:sz="0" w:space="0" w:color="auto"/>
        <w:bottom w:val="none" w:sz="0" w:space="0" w:color="auto"/>
        <w:right w:val="none" w:sz="0" w:space="0" w:color="auto"/>
      </w:divBdr>
    </w:div>
    <w:div w:id="1381901377">
      <w:bodyDiv w:val="1"/>
      <w:marLeft w:val="0"/>
      <w:marRight w:val="0"/>
      <w:marTop w:val="0"/>
      <w:marBottom w:val="0"/>
      <w:divBdr>
        <w:top w:val="none" w:sz="0" w:space="0" w:color="auto"/>
        <w:left w:val="none" w:sz="0" w:space="0" w:color="auto"/>
        <w:bottom w:val="none" w:sz="0" w:space="0" w:color="auto"/>
        <w:right w:val="none" w:sz="0" w:space="0" w:color="auto"/>
      </w:divBdr>
    </w:div>
    <w:div w:id="1408265677">
      <w:bodyDiv w:val="1"/>
      <w:marLeft w:val="0"/>
      <w:marRight w:val="0"/>
      <w:marTop w:val="0"/>
      <w:marBottom w:val="0"/>
      <w:divBdr>
        <w:top w:val="none" w:sz="0" w:space="0" w:color="auto"/>
        <w:left w:val="none" w:sz="0" w:space="0" w:color="auto"/>
        <w:bottom w:val="none" w:sz="0" w:space="0" w:color="auto"/>
        <w:right w:val="none" w:sz="0" w:space="0" w:color="auto"/>
      </w:divBdr>
    </w:div>
    <w:div w:id="1410227852">
      <w:bodyDiv w:val="1"/>
      <w:marLeft w:val="0"/>
      <w:marRight w:val="0"/>
      <w:marTop w:val="0"/>
      <w:marBottom w:val="0"/>
      <w:divBdr>
        <w:top w:val="none" w:sz="0" w:space="0" w:color="auto"/>
        <w:left w:val="none" w:sz="0" w:space="0" w:color="auto"/>
        <w:bottom w:val="none" w:sz="0" w:space="0" w:color="auto"/>
        <w:right w:val="none" w:sz="0" w:space="0" w:color="auto"/>
      </w:divBdr>
    </w:div>
    <w:div w:id="1415010129">
      <w:bodyDiv w:val="1"/>
      <w:marLeft w:val="0"/>
      <w:marRight w:val="0"/>
      <w:marTop w:val="0"/>
      <w:marBottom w:val="0"/>
      <w:divBdr>
        <w:top w:val="none" w:sz="0" w:space="0" w:color="auto"/>
        <w:left w:val="none" w:sz="0" w:space="0" w:color="auto"/>
        <w:bottom w:val="none" w:sz="0" w:space="0" w:color="auto"/>
        <w:right w:val="none" w:sz="0" w:space="0" w:color="auto"/>
      </w:divBdr>
    </w:div>
    <w:div w:id="1415012335">
      <w:bodyDiv w:val="1"/>
      <w:marLeft w:val="0"/>
      <w:marRight w:val="0"/>
      <w:marTop w:val="0"/>
      <w:marBottom w:val="0"/>
      <w:divBdr>
        <w:top w:val="none" w:sz="0" w:space="0" w:color="auto"/>
        <w:left w:val="none" w:sz="0" w:space="0" w:color="auto"/>
        <w:bottom w:val="none" w:sz="0" w:space="0" w:color="auto"/>
        <w:right w:val="none" w:sz="0" w:space="0" w:color="auto"/>
      </w:divBdr>
    </w:div>
    <w:div w:id="1421095537">
      <w:bodyDiv w:val="1"/>
      <w:marLeft w:val="0"/>
      <w:marRight w:val="0"/>
      <w:marTop w:val="0"/>
      <w:marBottom w:val="0"/>
      <w:divBdr>
        <w:top w:val="none" w:sz="0" w:space="0" w:color="auto"/>
        <w:left w:val="none" w:sz="0" w:space="0" w:color="auto"/>
        <w:bottom w:val="none" w:sz="0" w:space="0" w:color="auto"/>
        <w:right w:val="none" w:sz="0" w:space="0" w:color="auto"/>
      </w:divBdr>
    </w:div>
    <w:div w:id="1422943723">
      <w:bodyDiv w:val="1"/>
      <w:marLeft w:val="0"/>
      <w:marRight w:val="0"/>
      <w:marTop w:val="0"/>
      <w:marBottom w:val="0"/>
      <w:divBdr>
        <w:top w:val="none" w:sz="0" w:space="0" w:color="auto"/>
        <w:left w:val="none" w:sz="0" w:space="0" w:color="auto"/>
        <w:bottom w:val="none" w:sz="0" w:space="0" w:color="auto"/>
        <w:right w:val="none" w:sz="0" w:space="0" w:color="auto"/>
      </w:divBdr>
    </w:div>
    <w:div w:id="1475416428">
      <w:bodyDiv w:val="1"/>
      <w:marLeft w:val="0"/>
      <w:marRight w:val="0"/>
      <w:marTop w:val="0"/>
      <w:marBottom w:val="0"/>
      <w:divBdr>
        <w:top w:val="none" w:sz="0" w:space="0" w:color="auto"/>
        <w:left w:val="none" w:sz="0" w:space="0" w:color="auto"/>
        <w:bottom w:val="none" w:sz="0" w:space="0" w:color="auto"/>
        <w:right w:val="none" w:sz="0" w:space="0" w:color="auto"/>
      </w:divBdr>
    </w:div>
    <w:div w:id="1487286250">
      <w:bodyDiv w:val="1"/>
      <w:marLeft w:val="0"/>
      <w:marRight w:val="0"/>
      <w:marTop w:val="0"/>
      <w:marBottom w:val="0"/>
      <w:divBdr>
        <w:top w:val="none" w:sz="0" w:space="0" w:color="auto"/>
        <w:left w:val="none" w:sz="0" w:space="0" w:color="auto"/>
        <w:bottom w:val="none" w:sz="0" w:space="0" w:color="auto"/>
        <w:right w:val="none" w:sz="0" w:space="0" w:color="auto"/>
      </w:divBdr>
    </w:div>
    <w:div w:id="1497844803">
      <w:bodyDiv w:val="1"/>
      <w:marLeft w:val="0"/>
      <w:marRight w:val="0"/>
      <w:marTop w:val="0"/>
      <w:marBottom w:val="0"/>
      <w:divBdr>
        <w:top w:val="none" w:sz="0" w:space="0" w:color="auto"/>
        <w:left w:val="none" w:sz="0" w:space="0" w:color="auto"/>
        <w:bottom w:val="none" w:sz="0" w:space="0" w:color="auto"/>
        <w:right w:val="none" w:sz="0" w:space="0" w:color="auto"/>
      </w:divBdr>
    </w:div>
    <w:div w:id="1515992721">
      <w:bodyDiv w:val="1"/>
      <w:marLeft w:val="0"/>
      <w:marRight w:val="0"/>
      <w:marTop w:val="0"/>
      <w:marBottom w:val="0"/>
      <w:divBdr>
        <w:top w:val="none" w:sz="0" w:space="0" w:color="auto"/>
        <w:left w:val="none" w:sz="0" w:space="0" w:color="auto"/>
        <w:bottom w:val="none" w:sz="0" w:space="0" w:color="auto"/>
        <w:right w:val="none" w:sz="0" w:space="0" w:color="auto"/>
      </w:divBdr>
    </w:div>
    <w:div w:id="1533568124">
      <w:bodyDiv w:val="1"/>
      <w:marLeft w:val="0"/>
      <w:marRight w:val="0"/>
      <w:marTop w:val="0"/>
      <w:marBottom w:val="0"/>
      <w:divBdr>
        <w:top w:val="none" w:sz="0" w:space="0" w:color="auto"/>
        <w:left w:val="none" w:sz="0" w:space="0" w:color="auto"/>
        <w:bottom w:val="none" w:sz="0" w:space="0" w:color="auto"/>
        <w:right w:val="none" w:sz="0" w:space="0" w:color="auto"/>
      </w:divBdr>
    </w:div>
    <w:div w:id="1562324133">
      <w:bodyDiv w:val="1"/>
      <w:marLeft w:val="0"/>
      <w:marRight w:val="0"/>
      <w:marTop w:val="0"/>
      <w:marBottom w:val="0"/>
      <w:divBdr>
        <w:top w:val="none" w:sz="0" w:space="0" w:color="auto"/>
        <w:left w:val="none" w:sz="0" w:space="0" w:color="auto"/>
        <w:bottom w:val="none" w:sz="0" w:space="0" w:color="auto"/>
        <w:right w:val="none" w:sz="0" w:space="0" w:color="auto"/>
      </w:divBdr>
    </w:div>
    <w:div w:id="1675719774">
      <w:bodyDiv w:val="1"/>
      <w:marLeft w:val="0"/>
      <w:marRight w:val="0"/>
      <w:marTop w:val="0"/>
      <w:marBottom w:val="0"/>
      <w:divBdr>
        <w:top w:val="none" w:sz="0" w:space="0" w:color="auto"/>
        <w:left w:val="none" w:sz="0" w:space="0" w:color="auto"/>
        <w:bottom w:val="none" w:sz="0" w:space="0" w:color="auto"/>
        <w:right w:val="none" w:sz="0" w:space="0" w:color="auto"/>
      </w:divBdr>
    </w:div>
    <w:div w:id="1887569752">
      <w:bodyDiv w:val="1"/>
      <w:marLeft w:val="0"/>
      <w:marRight w:val="0"/>
      <w:marTop w:val="0"/>
      <w:marBottom w:val="0"/>
      <w:divBdr>
        <w:top w:val="none" w:sz="0" w:space="0" w:color="auto"/>
        <w:left w:val="none" w:sz="0" w:space="0" w:color="auto"/>
        <w:bottom w:val="none" w:sz="0" w:space="0" w:color="auto"/>
        <w:right w:val="none" w:sz="0" w:space="0" w:color="auto"/>
      </w:divBdr>
    </w:div>
    <w:div w:id="1892418149">
      <w:bodyDiv w:val="1"/>
      <w:marLeft w:val="0"/>
      <w:marRight w:val="0"/>
      <w:marTop w:val="0"/>
      <w:marBottom w:val="0"/>
      <w:divBdr>
        <w:top w:val="none" w:sz="0" w:space="0" w:color="auto"/>
        <w:left w:val="none" w:sz="0" w:space="0" w:color="auto"/>
        <w:bottom w:val="none" w:sz="0" w:space="0" w:color="auto"/>
        <w:right w:val="none" w:sz="0" w:space="0" w:color="auto"/>
      </w:divBdr>
    </w:div>
    <w:div w:id="1982273247">
      <w:bodyDiv w:val="1"/>
      <w:marLeft w:val="0"/>
      <w:marRight w:val="0"/>
      <w:marTop w:val="0"/>
      <w:marBottom w:val="0"/>
      <w:divBdr>
        <w:top w:val="none" w:sz="0" w:space="0" w:color="auto"/>
        <w:left w:val="none" w:sz="0" w:space="0" w:color="auto"/>
        <w:bottom w:val="none" w:sz="0" w:space="0" w:color="auto"/>
        <w:right w:val="none" w:sz="0" w:space="0" w:color="auto"/>
      </w:divBdr>
    </w:div>
    <w:div w:id="202625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6F4AC-4A75-46E9-BD01-75A932F1B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24</Pages>
  <Words>1753</Words>
  <Characters>9995</Characters>
  <Application>Microsoft Office Word</Application>
  <DocSecurity>0</DocSecurity>
  <Lines>83</Lines>
  <Paragraphs>23</Paragraphs>
  <ScaleCrop>false</ScaleCrop>
  <Company>Microsoft</Company>
  <LinksUpToDate>false</LinksUpToDate>
  <CharactersWithSpaces>11725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储知秋</dc:creator>
  <cp:lastModifiedBy>储知秋</cp:lastModifiedBy>
  <cp:revision>125</cp:revision>
  <dcterms:created xsi:type="dcterms:W3CDTF">2021-06-23T01:28:00Z</dcterms:created>
  <dcterms:modified xsi:type="dcterms:W3CDTF">2021-06-24T06:39:00Z</dcterms:modified>
</cp:coreProperties>
</file>